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A9" w:rsidRDefault="003545A9"/>
    <w:p w:rsidR="00323032" w:rsidRDefault="0001753F" w:rsidP="00323032">
      <w:pPr>
        <w:jc w:val="center"/>
      </w:pPr>
      <w:r>
        <w:rPr>
          <w:noProof/>
          <w:lang w:val="en-GB" w:eastAsia="en-GB"/>
        </w:rPr>
        <w:drawing>
          <wp:inline distT="0" distB="0" distL="0" distR="0">
            <wp:extent cx="3019425" cy="15097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3022918" cy="1511459"/>
                    </a:xfrm>
                    <a:prstGeom prst="rect">
                      <a:avLst/>
                    </a:prstGeom>
                  </pic:spPr>
                </pic:pic>
              </a:graphicData>
            </a:graphic>
          </wp:inline>
        </w:drawing>
      </w:r>
    </w:p>
    <w:p w:rsidR="00323032" w:rsidRDefault="00323032" w:rsidP="00323032"/>
    <w:p w:rsidR="00323032" w:rsidRDefault="00323032" w:rsidP="00323032"/>
    <w:p w:rsidR="00302DDD" w:rsidRPr="00324666" w:rsidRDefault="00E74D4B" w:rsidP="00302DDD">
      <w:pPr>
        <w:pStyle w:val="TitleCover"/>
        <w:spacing w:line="360" w:lineRule="auto"/>
        <w:jc w:val="center"/>
        <w:rPr>
          <w:rFonts w:ascii="Calibri" w:hAnsi="Calibri" w:cs="Calibri"/>
          <w:sz w:val="52"/>
          <w:szCs w:val="52"/>
        </w:rPr>
      </w:pPr>
      <w:r>
        <w:rPr>
          <w:rFonts w:ascii="Calibri" w:hAnsi="Calibri" w:cs="Calibri"/>
        </w:rPr>
        <w:t xml:space="preserve">Root Cause Analysis </w:t>
      </w:r>
    </w:p>
    <w:p w:rsidR="00302DDD" w:rsidRPr="00324666" w:rsidRDefault="00D52F20" w:rsidP="00302DDD">
      <w:pPr>
        <w:pStyle w:val="SubtitleCover"/>
        <w:spacing w:line="360" w:lineRule="auto"/>
        <w:jc w:val="center"/>
        <w:rPr>
          <w:rFonts w:ascii="Calibri" w:hAnsi="Calibri" w:cs="Calibri"/>
        </w:rPr>
      </w:pPr>
      <w:r>
        <w:rPr>
          <w:rFonts w:ascii="Calibri" w:hAnsi="Calibri" w:cs="Calibri"/>
        </w:rPr>
        <w:t>&lt;Project Name&gt;</w:t>
      </w:r>
    </w:p>
    <w:p w:rsidR="00302DDD" w:rsidRPr="00324666" w:rsidRDefault="00302DDD" w:rsidP="00302DDD">
      <w:pPr>
        <w:pStyle w:val="BodyText"/>
        <w:rPr>
          <w:rFonts w:cs="Calibri"/>
        </w:rPr>
      </w:pPr>
    </w:p>
    <w:p w:rsidR="00302DDD" w:rsidRPr="00324666" w:rsidRDefault="00302DDD" w:rsidP="00302DDD">
      <w:pPr>
        <w:pStyle w:val="BodyText"/>
        <w:rPr>
          <w:rFonts w:cs="Calibri"/>
        </w:rPr>
      </w:pPr>
    </w:p>
    <w:p w:rsidR="00302DDD" w:rsidRPr="00324666" w:rsidRDefault="00302DDD" w:rsidP="00302DDD">
      <w:pPr>
        <w:pStyle w:val="BodyText"/>
        <w:rPr>
          <w:rFonts w:cs="Calibri"/>
        </w:rPr>
      </w:pPr>
    </w:p>
    <w:p w:rsidR="00302DDD" w:rsidRPr="00324666" w:rsidRDefault="00302DDD" w:rsidP="00302DDD">
      <w:pPr>
        <w:pStyle w:val="BodyText"/>
        <w:rPr>
          <w:rFonts w:cs="Calibri"/>
        </w:rPr>
      </w:pPr>
    </w:p>
    <w:p w:rsidR="00302DDD" w:rsidRPr="00324666" w:rsidRDefault="00302DDD" w:rsidP="00302DDD">
      <w:pPr>
        <w:pStyle w:val="BodyText"/>
        <w:rPr>
          <w:rFonts w:cs="Calibri"/>
        </w:rPr>
      </w:pPr>
    </w:p>
    <w:p w:rsidR="00302DDD" w:rsidRPr="00324666" w:rsidRDefault="00302DDD" w:rsidP="00302DDD">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302DDD" w:rsidRPr="00B03F03" w:rsidTr="00D52F20">
        <w:trPr>
          <w:jc w:val="center"/>
        </w:trPr>
        <w:tc>
          <w:tcPr>
            <w:tcW w:w="3010" w:type="dxa"/>
          </w:tcPr>
          <w:p w:rsidR="00302DDD" w:rsidRPr="00B03F03" w:rsidRDefault="00993103" w:rsidP="00D52F20">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302DDD" w:rsidRPr="00B03F03" w:rsidRDefault="00E74D4B" w:rsidP="00E74D4B">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ROOT CAUSE ANALYSIS</w:t>
            </w:r>
            <w:r w:rsidR="00302DDD">
              <w:rPr>
                <w:rFonts w:ascii="Calibri" w:eastAsia="MS Mincho" w:hAnsi="Calibri" w:cs="Calibri"/>
                <w:sz w:val="24"/>
                <w:szCs w:val="24"/>
                <w:lang w:eastAsia="ja-JP"/>
              </w:rPr>
              <w:t>-v0.</w:t>
            </w:r>
            <w:r>
              <w:rPr>
                <w:rFonts w:ascii="Calibri" w:eastAsia="MS Mincho" w:hAnsi="Calibri" w:cs="Calibri"/>
                <w:sz w:val="24"/>
                <w:szCs w:val="24"/>
                <w:lang w:eastAsia="ja-JP"/>
              </w:rPr>
              <w:t>1</w:t>
            </w:r>
          </w:p>
        </w:tc>
      </w:tr>
      <w:tr w:rsidR="00302DDD" w:rsidRPr="00B03F03" w:rsidTr="00D52F20">
        <w:trPr>
          <w:jc w:val="center"/>
        </w:trPr>
        <w:tc>
          <w:tcPr>
            <w:tcW w:w="3010" w:type="dxa"/>
          </w:tcPr>
          <w:p w:rsidR="00302DDD" w:rsidRPr="00B03F03" w:rsidRDefault="00302DDD" w:rsidP="00D52F2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302DDD" w:rsidRPr="00B03F03" w:rsidRDefault="00302DDD" w:rsidP="00D52F2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sidR="00E74D4B">
              <w:rPr>
                <w:rFonts w:ascii="Calibri" w:eastAsia="MS Mincho" w:hAnsi="Calibri" w:cs="Calibri"/>
                <w:sz w:val="24"/>
                <w:szCs w:val="24"/>
                <w:lang w:eastAsia="ja-JP"/>
              </w:rPr>
              <w:t>1</w:t>
            </w:r>
          </w:p>
        </w:tc>
      </w:tr>
      <w:tr w:rsidR="00302DDD" w:rsidRPr="00B03F03" w:rsidTr="00D52F20">
        <w:trPr>
          <w:jc w:val="center"/>
        </w:trPr>
        <w:tc>
          <w:tcPr>
            <w:tcW w:w="3010" w:type="dxa"/>
          </w:tcPr>
          <w:p w:rsidR="00302DDD" w:rsidRPr="00B03F03" w:rsidRDefault="00302DDD" w:rsidP="00D52F2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302DDD" w:rsidRPr="00B03F03" w:rsidRDefault="00323032" w:rsidP="00E74D4B">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302DDD" w:rsidRPr="00B03F03" w:rsidTr="00D52F20">
        <w:trPr>
          <w:jc w:val="center"/>
        </w:trPr>
        <w:tc>
          <w:tcPr>
            <w:tcW w:w="3010" w:type="dxa"/>
          </w:tcPr>
          <w:p w:rsidR="00302DDD" w:rsidRPr="00B03F03" w:rsidRDefault="00302DDD" w:rsidP="00D52F2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302DDD" w:rsidRPr="00B03F03" w:rsidRDefault="00302DDD" w:rsidP="00D52F2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302DDD" w:rsidRPr="00324666" w:rsidRDefault="00302DDD" w:rsidP="00302DDD">
      <w:pPr>
        <w:pStyle w:val="BodyText"/>
        <w:rPr>
          <w:rFonts w:cs="Calibri"/>
        </w:rPr>
      </w:pPr>
    </w:p>
    <w:p w:rsidR="00302DDD" w:rsidRPr="00324666" w:rsidRDefault="00302DDD" w:rsidP="00302DDD">
      <w:pPr>
        <w:ind w:right="29"/>
        <w:rPr>
          <w:rFonts w:cs="Calibri"/>
          <w:b/>
        </w:rPr>
      </w:pPr>
      <w:r w:rsidRPr="00324666">
        <w:rPr>
          <w:rFonts w:cs="Calibri"/>
          <w:b/>
        </w:rPr>
        <w:br w:type="page"/>
      </w:r>
    </w:p>
    <w:p w:rsidR="00FB22B2" w:rsidRPr="00324666" w:rsidRDefault="00FB22B2" w:rsidP="00FB22B2">
      <w:pPr>
        <w:pStyle w:val="Heading0"/>
        <w:spacing w:line="360" w:lineRule="auto"/>
        <w:jc w:val="center"/>
        <w:rPr>
          <w:rFonts w:ascii="Calibri" w:hAnsi="Calibri" w:cs="Calibri"/>
          <w:sz w:val="28"/>
          <w:lang w:val="en-AU"/>
        </w:rPr>
      </w:pPr>
      <w:r w:rsidRPr="00324666">
        <w:rPr>
          <w:rFonts w:ascii="Calibri" w:hAnsi="Calibri" w:cs="Calibri"/>
          <w:sz w:val="28"/>
          <w:lang w:val="en-AU"/>
        </w:rPr>
        <w:lastRenderedPageBreak/>
        <w:t>Copyright Notice</w:t>
      </w:r>
    </w:p>
    <w:p w:rsidR="00FB22B2" w:rsidRPr="00324666" w:rsidRDefault="00FB22B2" w:rsidP="00FB22B2">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323032">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FB22B2" w:rsidRPr="00324666" w:rsidRDefault="00FB22B2" w:rsidP="00FB22B2">
      <w:pPr>
        <w:pStyle w:val="Heading0"/>
        <w:spacing w:line="360" w:lineRule="auto"/>
        <w:jc w:val="both"/>
        <w:rPr>
          <w:rFonts w:ascii="Calibri" w:hAnsi="Calibri" w:cs="Calibri"/>
          <w:b w:val="0"/>
          <w:szCs w:val="22"/>
          <w:lang w:val="en-AU"/>
        </w:rPr>
      </w:pPr>
    </w:p>
    <w:p w:rsidR="00FB22B2" w:rsidRPr="00324666" w:rsidRDefault="00FB22B2" w:rsidP="00FB22B2">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FB22B2" w:rsidRPr="00324666" w:rsidRDefault="00FB22B2" w:rsidP="00FB22B2">
      <w:pPr>
        <w:pStyle w:val="Heading0"/>
        <w:spacing w:line="360" w:lineRule="auto"/>
        <w:jc w:val="center"/>
        <w:rPr>
          <w:rFonts w:ascii="Calibri" w:hAnsi="Calibri" w:cs="Calibri"/>
          <w:b w:val="0"/>
          <w:szCs w:val="22"/>
          <w:lang w:val="en-AU"/>
        </w:rPr>
      </w:pPr>
    </w:p>
    <w:p w:rsidR="00FB22B2" w:rsidRPr="00324666" w:rsidRDefault="00FB22B2" w:rsidP="00FB22B2">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323032">
        <w:rPr>
          <w:rFonts w:ascii="Calibri" w:hAnsi="Calibri" w:cs="Calibri"/>
          <w:b w:val="0"/>
          <w:szCs w:val="22"/>
          <w:lang w:val="en-AU"/>
        </w:rPr>
        <w:t>C</w:t>
      </w:r>
      <w:bookmarkStart w:id="0" w:name="_GoBack"/>
      <w:bookmarkEnd w:id="0"/>
      <w:r w:rsidR="00323032">
        <w:rPr>
          <w:rFonts w:ascii="Calibri" w:hAnsi="Calibri" w:cs="Calibri"/>
          <w:b w:val="0"/>
          <w:szCs w:val="22"/>
          <w:lang w:val="en-AU"/>
        </w:rPr>
        <w:t>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323032">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FB22B2" w:rsidRPr="00324666" w:rsidRDefault="00FB22B2" w:rsidP="00FB22B2">
      <w:pPr>
        <w:pStyle w:val="Heading0"/>
        <w:spacing w:line="360" w:lineRule="auto"/>
        <w:jc w:val="both"/>
        <w:rPr>
          <w:rFonts w:ascii="Calibri" w:hAnsi="Calibri" w:cs="Calibri"/>
          <w:b w:val="0"/>
          <w:szCs w:val="22"/>
          <w:lang w:val="en-AU"/>
        </w:rPr>
      </w:pPr>
    </w:p>
    <w:p w:rsidR="00FB22B2" w:rsidRPr="00324666" w:rsidRDefault="00FB22B2" w:rsidP="00FB22B2">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323032">
        <w:rPr>
          <w:rFonts w:ascii="Calibri" w:hAnsi="Calibri" w:cs="Calibri"/>
          <w:b w:val="0"/>
          <w:szCs w:val="22"/>
          <w:lang w:val="en-AU"/>
        </w:rPr>
        <w:t>COMPANYNAME</w:t>
      </w:r>
      <w:r w:rsidRPr="00324666">
        <w:rPr>
          <w:rFonts w:ascii="Calibri" w:hAnsi="Calibri" w:cs="Calibri"/>
          <w:b w:val="0"/>
          <w:szCs w:val="22"/>
          <w:lang w:val="en-AU"/>
        </w:rPr>
        <w:t xml:space="preserve">. </w:t>
      </w:r>
      <w:r w:rsidR="00323032">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323032">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302DDD" w:rsidRPr="00324666" w:rsidRDefault="00302DDD" w:rsidP="00302DDD">
      <w:pPr>
        <w:pStyle w:val="Heading0"/>
        <w:spacing w:line="360" w:lineRule="auto"/>
        <w:jc w:val="both"/>
        <w:rPr>
          <w:rFonts w:ascii="Calibri" w:hAnsi="Calibri" w:cs="Calibri"/>
          <w:b w:val="0"/>
          <w:szCs w:val="22"/>
          <w:lang w:val="en-AU"/>
        </w:rPr>
      </w:pPr>
    </w:p>
    <w:p w:rsidR="00302DDD" w:rsidRPr="00324666" w:rsidRDefault="00302DDD" w:rsidP="00302DDD">
      <w:pPr>
        <w:ind w:right="29"/>
        <w:jc w:val="center"/>
        <w:rPr>
          <w:rFonts w:cs="Calibri"/>
          <w:b/>
        </w:rPr>
      </w:pPr>
      <w:r w:rsidRPr="00324666">
        <w:rPr>
          <w:rFonts w:cs="Calibri"/>
          <w:szCs w:val="22"/>
          <w:lang w:val="en-AU"/>
        </w:rPr>
        <w:br w:type="page"/>
      </w:r>
    </w:p>
    <w:p w:rsidR="00302DDD" w:rsidRDefault="00302DDD" w:rsidP="00302DDD">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695F7B" w:rsidRPr="000C30A7" w:rsidTr="00463DEF">
        <w:tc>
          <w:tcPr>
            <w:tcW w:w="1458" w:type="dxa"/>
            <w:shd w:val="clear" w:color="auto" w:fill="8DB3E2" w:themeFill="text2" w:themeFillTint="66"/>
          </w:tcPr>
          <w:p w:rsidR="00695F7B" w:rsidRPr="000C30A7" w:rsidRDefault="00695F7B" w:rsidP="00B1495E">
            <w:pPr>
              <w:pStyle w:val="Caption"/>
              <w:rPr>
                <w:b/>
                <w:szCs w:val="22"/>
              </w:rPr>
            </w:pPr>
            <w:r w:rsidRPr="000C30A7">
              <w:rPr>
                <w:b/>
                <w:szCs w:val="22"/>
              </w:rPr>
              <w:t>Date</w:t>
            </w:r>
          </w:p>
        </w:tc>
        <w:tc>
          <w:tcPr>
            <w:tcW w:w="1080" w:type="dxa"/>
            <w:shd w:val="clear" w:color="auto" w:fill="8DB3E2" w:themeFill="text2" w:themeFillTint="66"/>
          </w:tcPr>
          <w:p w:rsidR="00695F7B" w:rsidRPr="000C30A7" w:rsidRDefault="00695F7B" w:rsidP="00B1495E">
            <w:pPr>
              <w:pStyle w:val="Caption"/>
              <w:jc w:val="center"/>
              <w:rPr>
                <w:b/>
                <w:szCs w:val="22"/>
              </w:rPr>
            </w:pPr>
            <w:r w:rsidRPr="000C30A7">
              <w:rPr>
                <w:b/>
                <w:szCs w:val="22"/>
              </w:rPr>
              <w:t>Version</w:t>
            </w:r>
          </w:p>
        </w:tc>
        <w:tc>
          <w:tcPr>
            <w:tcW w:w="3855" w:type="dxa"/>
            <w:shd w:val="clear" w:color="auto" w:fill="8DB3E2" w:themeFill="text2" w:themeFillTint="66"/>
          </w:tcPr>
          <w:p w:rsidR="00695F7B" w:rsidRPr="000C30A7" w:rsidRDefault="00695F7B" w:rsidP="00B1495E">
            <w:pPr>
              <w:pStyle w:val="Caption"/>
              <w:rPr>
                <w:b/>
                <w:szCs w:val="22"/>
              </w:rPr>
            </w:pPr>
            <w:r w:rsidRPr="000C30A7">
              <w:rPr>
                <w:b/>
                <w:szCs w:val="22"/>
              </w:rPr>
              <w:t xml:space="preserve">Description </w:t>
            </w:r>
          </w:p>
        </w:tc>
        <w:tc>
          <w:tcPr>
            <w:tcW w:w="2131" w:type="dxa"/>
            <w:shd w:val="clear" w:color="auto" w:fill="8DB3E2" w:themeFill="text2" w:themeFillTint="66"/>
          </w:tcPr>
          <w:p w:rsidR="00695F7B" w:rsidRPr="000C30A7" w:rsidRDefault="00695F7B" w:rsidP="00B1495E">
            <w:pPr>
              <w:pStyle w:val="Caption"/>
              <w:rPr>
                <w:b/>
                <w:szCs w:val="22"/>
              </w:rPr>
            </w:pPr>
            <w:r w:rsidRPr="000C30A7">
              <w:rPr>
                <w:b/>
                <w:snapToGrid w:val="0"/>
                <w:szCs w:val="22"/>
              </w:rPr>
              <w:t>Author (s)</w:t>
            </w:r>
          </w:p>
        </w:tc>
      </w:tr>
      <w:tr w:rsidR="003545A9" w:rsidRPr="00695F7B" w:rsidTr="00B1495E">
        <w:tc>
          <w:tcPr>
            <w:tcW w:w="1458" w:type="dxa"/>
          </w:tcPr>
          <w:p w:rsidR="003545A9" w:rsidRPr="00695F7B" w:rsidRDefault="00323032" w:rsidP="00886380">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3545A9" w:rsidRPr="00695F7B" w:rsidRDefault="003545A9" w:rsidP="00886380">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3545A9" w:rsidRPr="00695F7B" w:rsidRDefault="003545A9" w:rsidP="00886380">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3545A9" w:rsidRPr="00695F7B" w:rsidRDefault="003545A9" w:rsidP="00886380">
            <w:pPr>
              <w:pStyle w:val="Caption"/>
              <w:rPr>
                <w:rFonts w:asciiTheme="minorHAnsi" w:hAnsiTheme="minorHAnsi" w:cstheme="minorHAnsi"/>
                <w:szCs w:val="22"/>
              </w:rPr>
            </w:pPr>
            <w:r>
              <w:rPr>
                <w:rFonts w:asciiTheme="minorHAnsi" w:hAnsiTheme="minorHAnsi" w:cstheme="minorHAnsi"/>
                <w:szCs w:val="22"/>
              </w:rPr>
              <w:t>John Doe</w:t>
            </w:r>
          </w:p>
        </w:tc>
      </w:tr>
      <w:tr w:rsidR="00695F7B" w:rsidRPr="00695F7B" w:rsidTr="00B1495E">
        <w:tc>
          <w:tcPr>
            <w:tcW w:w="1458" w:type="dxa"/>
          </w:tcPr>
          <w:p w:rsidR="00695F7B" w:rsidRPr="00695F7B" w:rsidRDefault="00695F7B" w:rsidP="00B1495E">
            <w:pPr>
              <w:pStyle w:val="Caption"/>
              <w:rPr>
                <w:rFonts w:asciiTheme="minorHAnsi" w:hAnsiTheme="minorHAnsi" w:cstheme="minorHAnsi"/>
                <w:szCs w:val="22"/>
              </w:rPr>
            </w:pPr>
          </w:p>
        </w:tc>
        <w:tc>
          <w:tcPr>
            <w:tcW w:w="1080" w:type="dxa"/>
          </w:tcPr>
          <w:p w:rsidR="00695F7B" w:rsidRPr="00695F7B" w:rsidRDefault="00695F7B" w:rsidP="00B1495E">
            <w:pPr>
              <w:pStyle w:val="Caption"/>
              <w:jc w:val="center"/>
              <w:rPr>
                <w:rFonts w:asciiTheme="minorHAnsi" w:hAnsiTheme="minorHAnsi" w:cstheme="minorHAnsi"/>
                <w:szCs w:val="22"/>
              </w:rPr>
            </w:pPr>
          </w:p>
        </w:tc>
        <w:tc>
          <w:tcPr>
            <w:tcW w:w="3855" w:type="dxa"/>
          </w:tcPr>
          <w:p w:rsidR="00695F7B" w:rsidRPr="00695F7B" w:rsidRDefault="00695F7B" w:rsidP="00695F7B">
            <w:pPr>
              <w:pStyle w:val="Caption"/>
              <w:ind w:left="720"/>
              <w:rPr>
                <w:rFonts w:asciiTheme="minorHAnsi" w:hAnsiTheme="minorHAnsi" w:cstheme="minorHAnsi"/>
                <w:szCs w:val="22"/>
              </w:rPr>
            </w:pPr>
          </w:p>
        </w:tc>
        <w:tc>
          <w:tcPr>
            <w:tcW w:w="2131" w:type="dxa"/>
          </w:tcPr>
          <w:p w:rsidR="00695F7B" w:rsidRPr="00695F7B" w:rsidRDefault="00695F7B" w:rsidP="00B1495E">
            <w:pPr>
              <w:pStyle w:val="Caption"/>
              <w:rPr>
                <w:rFonts w:asciiTheme="minorHAnsi" w:hAnsiTheme="minorHAnsi" w:cstheme="minorHAnsi"/>
                <w:szCs w:val="22"/>
              </w:rPr>
            </w:pPr>
          </w:p>
        </w:tc>
      </w:tr>
    </w:tbl>
    <w:p w:rsidR="00C13825" w:rsidRPr="00695F7B" w:rsidRDefault="00C13825" w:rsidP="00302DDD">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695F7B" w:rsidRPr="00695F7B" w:rsidTr="00463DEF">
        <w:trPr>
          <w:cantSplit/>
        </w:trPr>
        <w:tc>
          <w:tcPr>
            <w:tcW w:w="4012" w:type="dxa"/>
            <w:shd w:val="clear" w:color="auto" w:fill="8DB3E2" w:themeFill="text2" w:themeFillTint="66"/>
            <w:tcMar>
              <w:top w:w="74" w:type="dxa"/>
              <w:left w:w="142" w:type="dxa"/>
              <w:bottom w:w="74" w:type="dxa"/>
              <w:right w:w="142" w:type="dxa"/>
            </w:tcMar>
            <w:vAlign w:val="center"/>
          </w:tcPr>
          <w:p w:rsidR="00695F7B" w:rsidRPr="003834D5" w:rsidRDefault="00695F7B" w:rsidP="003834D5">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sidR="00AB00E5">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695F7B" w:rsidRPr="003834D5" w:rsidRDefault="00695F7B" w:rsidP="00695F7B">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695F7B" w:rsidRPr="003834D5" w:rsidRDefault="00695F7B" w:rsidP="00695F7B">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695F7B" w:rsidRPr="00695F7B" w:rsidTr="00695F7B">
        <w:trPr>
          <w:cantSplit/>
        </w:trPr>
        <w:tc>
          <w:tcPr>
            <w:tcW w:w="4012"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r>
      <w:tr w:rsidR="00695F7B" w:rsidRPr="00695F7B" w:rsidTr="00695F7B">
        <w:trPr>
          <w:cantSplit/>
        </w:trPr>
        <w:tc>
          <w:tcPr>
            <w:tcW w:w="4012"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r>
      <w:tr w:rsidR="00695F7B" w:rsidRPr="00695F7B" w:rsidTr="00695F7B">
        <w:trPr>
          <w:cantSplit/>
        </w:trPr>
        <w:tc>
          <w:tcPr>
            <w:tcW w:w="4012"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r>
      <w:tr w:rsidR="00695F7B" w:rsidRPr="00695F7B" w:rsidTr="00695F7B">
        <w:trPr>
          <w:cantSplit/>
        </w:trPr>
        <w:tc>
          <w:tcPr>
            <w:tcW w:w="4012" w:type="dxa"/>
            <w:tcMar>
              <w:top w:w="74" w:type="dxa"/>
              <w:left w:w="142" w:type="dxa"/>
              <w:bottom w:w="74" w:type="dxa"/>
              <w:right w:w="142" w:type="dxa"/>
            </w:tcMar>
            <w:vAlign w:val="center"/>
          </w:tcPr>
          <w:p w:rsidR="00695F7B" w:rsidRPr="00695F7B" w:rsidDel="00AA1BAB" w:rsidRDefault="00695F7B" w:rsidP="00695F7B">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iCs/>
                <w:color w:val="0000FF"/>
                <w:szCs w:val="22"/>
                <w:lang w:val="en-AU"/>
              </w:rPr>
            </w:pPr>
          </w:p>
        </w:tc>
      </w:tr>
      <w:tr w:rsidR="00695F7B" w:rsidRPr="00695F7B" w:rsidTr="00695F7B">
        <w:trPr>
          <w:cantSplit/>
        </w:trPr>
        <w:tc>
          <w:tcPr>
            <w:tcW w:w="4012" w:type="dxa"/>
            <w:tcMar>
              <w:top w:w="74" w:type="dxa"/>
              <w:left w:w="142" w:type="dxa"/>
              <w:bottom w:w="74" w:type="dxa"/>
              <w:right w:w="142" w:type="dxa"/>
            </w:tcMar>
            <w:vAlign w:val="center"/>
          </w:tcPr>
          <w:p w:rsidR="00695F7B" w:rsidRPr="00695F7B" w:rsidDel="00AA1BAB" w:rsidRDefault="00695F7B" w:rsidP="00695F7B">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95F7B" w:rsidRPr="00695F7B" w:rsidRDefault="00695F7B" w:rsidP="00695F7B">
            <w:pPr>
              <w:jc w:val="both"/>
              <w:rPr>
                <w:rFonts w:asciiTheme="minorHAnsi" w:hAnsiTheme="minorHAnsi" w:cstheme="minorHAnsi"/>
                <w:iCs/>
                <w:color w:val="0000FF"/>
                <w:szCs w:val="22"/>
                <w:lang w:val="en-AU"/>
              </w:rPr>
            </w:pPr>
          </w:p>
        </w:tc>
      </w:tr>
    </w:tbl>
    <w:p w:rsidR="00695F7B" w:rsidRPr="00695F7B" w:rsidRDefault="00695F7B" w:rsidP="00695F7B">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695F7B" w:rsidRDefault="00695F7B" w:rsidP="00302DDD">
      <w:pPr>
        <w:rPr>
          <w:rFonts w:cs="Calibri"/>
          <w:sz w:val="28"/>
        </w:rPr>
      </w:pPr>
    </w:p>
    <w:p w:rsidR="00AB00E5" w:rsidRDefault="00AB00E5">
      <w:pPr>
        <w:spacing w:after="200" w:line="276" w:lineRule="auto"/>
        <w:rPr>
          <w:rFonts w:cs="Calibri"/>
          <w:sz w:val="28"/>
        </w:rPr>
      </w:pPr>
      <w:r>
        <w:rPr>
          <w:rFonts w:cs="Calibri"/>
          <w:sz w:val="28"/>
        </w:rPr>
        <w:br w:type="page"/>
      </w:r>
    </w:p>
    <w:p w:rsidR="00C13825" w:rsidRPr="00534CE6" w:rsidRDefault="00C174E3" w:rsidP="00302DDD">
      <w:pPr>
        <w:rPr>
          <w:rFonts w:cs="Calibri"/>
          <w:b/>
          <w:sz w:val="28"/>
        </w:rPr>
      </w:pPr>
      <w:r>
        <w:rPr>
          <w:rFonts w:cs="Calibri"/>
          <w:b/>
          <w:sz w:val="28"/>
        </w:rPr>
        <w:lastRenderedPageBreak/>
        <w:t>Sign O</w:t>
      </w:r>
      <w:r w:rsidR="00AB00E5" w:rsidRPr="00534CE6">
        <w:rPr>
          <w:rFonts w:cs="Calibri"/>
          <w:b/>
          <w:sz w:val="28"/>
        </w:rPr>
        <w:t xml:space="preserve">ff </w:t>
      </w:r>
    </w:p>
    <w:tbl>
      <w:tblPr>
        <w:tblStyle w:val="TableGrid"/>
        <w:tblW w:w="0" w:type="auto"/>
        <w:tblLook w:val="04A0" w:firstRow="1" w:lastRow="0" w:firstColumn="1" w:lastColumn="0" w:noHBand="0" w:noVBand="1"/>
      </w:tblPr>
      <w:tblGrid>
        <w:gridCol w:w="4262"/>
        <w:gridCol w:w="4263"/>
      </w:tblGrid>
      <w:tr w:rsidR="00AB00E5" w:rsidTr="00534CE6">
        <w:tc>
          <w:tcPr>
            <w:tcW w:w="4262" w:type="dxa"/>
            <w:shd w:val="clear" w:color="auto" w:fill="8DB3E2" w:themeFill="text2" w:themeFillTint="66"/>
            <w:vAlign w:val="center"/>
          </w:tcPr>
          <w:p w:rsidR="00AB00E5" w:rsidRPr="003834D5" w:rsidRDefault="00534CE6" w:rsidP="002B4862">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00AB00E5"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AB00E5" w:rsidRPr="003834D5" w:rsidRDefault="00534CE6" w:rsidP="00534CE6">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00AB00E5" w:rsidRPr="003834D5">
              <w:rPr>
                <w:rFonts w:asciiTheme="minorHAnsi" w:hAnsiTheme="minorHAnsi" w:cstheme="minorHAnsi"/>
                <w:b/>
                <w:color w:val="000000" w:themeColor="text1"/>
                <w:szCs w:val="22"/>
                <w:lang w:val="en-AU"/>
              </w:rPr>
              <w:t xml:space="preserve">  By</w:t>
            </w:r>
          </w:p>
        </w:tc>
      </w:tr>
      <w:tr w:rsidR="00AB00E5" w:rsidTr="00EC442C">
        <w:tc>
          <w:tcPr>
            <w:tcW w:w="4262" w:type="dxa"/>
            <w:vAlign w:val="center"/>
          </w:tcPr>
          <w:p w:rsidR="00AB00E5" w:rsidRDefault="00AB00E5" w:rsidP="002B4862">
            <w:pPr>
              <w:jc w:val="both"/>
              <w:rPr>
                <w:rFonts w:asciiTheme="minorHAnsi" w:hAnsiTheme="minorHAnsi" w:cstheme="minorHAnsi"/>
                <w:b/>
                <w:color w:val="000000" w:themeColor="text1"/>
                <w:szCs w:val="22"/>
                <w:lang w:val="en-AU"/>
              </w:rPr>
            </w:pPr>
          </w:p>
          <w:p w:rsidR="00AB00E5" w:rsidRDefault="00AB00E5" w:rsidP="002B4862">
            <w:pPr>
              <w:jc w:val="both"/>
              <w:rPr>
                <w:rFonts w:asciiTheme="minorHAnsi" w:hAnsiTheme="minorHAnsi" w:cstheme="minorHAnsi"/>
                <w:b/>
                <w:color w:val="000000" w:themeColor="text1"/>
                <w:szCs w:val="22"/>
                <w:lang w:val="en-AU"/>
              </w:rPr>
            </w:pPr>
          </w:p>
          <w:p w:rsidR="00534CE6" w:rsidRDefault="00534CE6" w:rsidP="002B4862">
            <w:pPr>
              <w:jc w:val="both"/>
              <w:rPr>
                <w:rFonts w:asciiTheme="minorHAnsi" w:hAnsiTheme="minorHAnsi" w:cstheme="minorHAnsi"/>
                <w:b/>
                <w:color w:val="000000" w:themeColor="text1"/>
                <w:szCs w:val="22"/>
                <w:lang w:val="en-AU"/>
              </w:rPr>
            </w:pPr>
          </w:p>
          <w:p w:rsidR="00534CE6" w:rsidRPr="003834D5" w:rsidRDefault="00534CE6" w:rsidP="002B4862">
            <w:pPr>
              <w:jc w:val="both"/>
              <w:rPr>
                <w:rFonts w:asciiTheme="minorHAnsi" w:hAnsiTheme="minorHAnsi" w:cstheme="minorHAnsi"/>
                <w:b/>
                <w:color w:val="000000" w:themeColor="text1"/>
                <w:szCs w:val="22"/>
                <w:lang w:val="en-AU"/>
              </w:rPr>
            </w:pPr>
          </w:p>
        </w:tc>
        <w:tc>
          <w:tcPr>
            <w:tcW w:w="4263" w:type="dxa"/>
            <w:vAlign w:val="center"/>
          </w:tcPr>
          <w:p w:rsidR="00AB00E5" w:rsidRPr="003834D5" w:rsidRDefault="00AB00E5" w:rsidP="002B4862">
            <w:pPr>
              <w:jc w:val="both"/>
              <w:rPr>
                <w:rFonts w:asciiTheme="minorHAnsi" w:hAnsiTheme="minorHAnsi" w:cstheme="minorHAnsi"/>
                <w:b/>
                <w:color w:val="000000" w:themeColor="text1"/>
                <w:szCs w:val="22"/>
                <w:lang w:val="en-AU"/>
              </w:rPr>
            </w:pPr>
          </w:p>
        </w:tc>
      </w:tr>
      <w:tr w:rsidR="00EC5241" w:rsidTr="00EC442C">
        <w:tc>
          <w:tcPr>
            <w:tcW w:w="4262" w:type="dxa"/>
            <w:vAlign w:val="center"/>
          </w:tcPr>
          <w:p w:rsidR="00EC5241" w:rsidRDefault="00EC5241">
            <w:pPr>
              <w:jc w:val="both"/>
              <w:rPr>
                <w:rFonts w:cs="Calibri"/>
                <w:lang w:val="en-AU"/>
              </w:rPr>
            </w:pPr>
            <w:r>
              <w:rPr>
                <w:rFonts w:cs="Calibri"/>
                <w:lang w:val="en-AU"/>
              </w:rPr>
              <w:t>&lt;Name&gt;</w:t>
            </w:r>
          </w:p>
        </w:tc>
        <w:tc>
          <w:tcPr>
            <w:tcW w:w="4263" w:type="dxa"/>
            <w:vAlign w:val="center"/>
          </w:tcPr>
          <w:p w:rsidR="00EC5241" w:rsidRDefault="00EC5241">
            <w:pPr>
              <w:jc w:val="both"/>
              <w:rPr>
                <w:rFonts w:cs="Calibri"/>
                <w:lang w:val="en-AU"/>
              </w:rPr>
            </w:pPr>
            <w:r>
              <w:rPr>
                <w:rFonts w:cs="Calibri"/>
                <w:lang w:val="en-AU"/>
              </w:rPr>
              <w:t>&lt;Name&gt;</w:t>
            </w:r>
          </w:p>
        </w:tc>
      </w:tr>
      <w:tr w:rsidR="00EC5241" w:rsidTr="00EC442C">
        <w:tc>
          <w:tcPr>
            <w:tcW w:w="4262" w:type="dxa"/>
            <w:vAlign w:val="center"/>
          </w:tcPr>
          <w:p w:rsidR="00EC5241" w:rsidRDefault="00EC5241">
            <w:pPr>
              <w:jc w:val="both"/>
              <w:rPr>
                <w:rFonts w:cs="Calibri"/>
                <w:lang w:val="en-AU"/>
              </w:rPr>
            </w:pPr>
            <w:r>
              <w:rPr>
                <w:rFonts w:cs="Calibri"/>
                <w:lang w:val="en-AU"/>
              </w:rPr>
              <w:t>Title: &lt;Position&gt;</w:t>
            </w:r>
          </w:p>
        </w:tc>
        <w:tc>
          <w:tcPr>
            <w:tcW w:w="4263" w:type="dxa"/>
            <w:vAlign w:val="center"/>
          </w:tcPr>
          <w:p w:rsidR="00EC5241" w:rsidRDefault="00EC5241">
            <w:pPr>
              <w:jc w:val="both"/>
              <w:rPr>
                <w:rFonts w:cs="Calibri"/>
                <w:lang w:val="en-AU"/>
              </w:rPr>
            </w:pPr>
            <w:r>
              <w:rPr>
                <w:rFonts w:cs="Calibri"/>
                <w:lang w:val="en-AU"/>
              </w:rPr>
              <w:t>Title: &lt;Position&gt;</w:t>
            </w:r>
          </w:p>
        </w:tc>
      </w:tr>
      <w:tr w:rsidR="00534CE6" w:rsidTr="00EC442C">
        <w:tc>
          <w:tcPr>
            <w:tcW w:w="4262" w:type="dxa"/>
            <w:vAlign w:val="center"/>
          </w:tcPr>
          <w:p w:rsidR="00534CE6" w:rsidRPr="00695F7B" w:rsidDel="00AA1BAB" w:rsidRDefault="00323032" w:rsidP="002B4862">
            <w:pPr>
              <w:jc w:val="both"/>
              <w:rPr>
                <w:rFonts w:asciiTheme="minorHAnsi" w:hAnsiTheme="minorHAnsi" w:cstheme="minorHAnsi"/>
                <w:szCs w:val="22"/>
                <w:lang w:val="en-AU"/>
              </w:rPr>
            </w:pPr>
            <w:r>
              <w:rPr>
                <w:rFonts w:asciiTheme="minorHAnsi" w:hAnsiTheme="minorHAnsi" w:cstheme="minorHAnsi"/>
                <w:szCs w:val="22"/>
                <w:lang w:val="en-AU"/>
              </w:rPr>
              <w:t>COMPANYNAME</w:t>
            </w:r>
            <w:r w:rsidR="00534CE6" w:rsidRPr="00695F7B">
              <w:rPr>
                <w:rFonts w:asciiTheme="minorHAnsi" w:hAnsiTheme="minorHAnsi" w:cstheme="minorHAnsi"/>
                <w:szCs w:val="22"/>
                <w:lang w:val="en-AU"/>
              </w:rPr>
              <w:t xml:space="preserve"> </w:t>
            </w:r>
          </w:p>
        </w:tc>
        <w:tc>
          <w:tcPr>
            <w:tcW w:w="4263" w:type="dxa"/>
            <w:vAlign w:val="center"/>
          </w:tcPr>
          <w:p w:rsidR="00534CE6" w:rsidRPr="00695F7B" w:rsidDel="00AA1BAB" w:rsidRDefault="00323032" w:rsidP="002B4862">
            <w:pPr>
              <w:jc w:val="both"/>
              <w:rPr>
                <w:rFonts w:asciiTheme="minorHAnsi" w:hAnsiTheme="minorHAnsi" w:cstheme="minorHAnsi"/>
                <w:szCs w:val="22"/>
                <w:lang w:val="en-AU"/>
              </w:rPr>
            </w:pPr>
            <w:r>
              <w:rPr>
                <w:rFonts w:asciiTheme="minorHAnsi" w:hAnsiTheme="minorHAnsi" w:cstheme="minorHAnsi"/>
                <w:szCs w:val="22"/>
                <w:lang w:val="en-AU"/>
              </w:rPr>
              <w:t>COMPANYNAME</w:t>
            </w:r>
            <w:r w:rsidR="00534CE6" w:rsidRPr="00695F7B">
              <w:rPr>
                <w:rFonts w:asciiTheme="minorHAnsi" w:hAnsiTheme="minorHAnsi" w:cstheme="minorHAnsi"/>
                <w:szCs w:val="22"/>
                <w:lang w:val="en-AU"/>
              </w:rPr>
              <w:t xml:space="preserve"> </w:t>
            </w:r>
          </w:p>
        </w:tc>
      </w:tr>
      <w:tr w:rsidR="00AB00E5" w:rsidTr="00EC442C">
        <w:tc>
          <w:tcPr>
            <w:tcW w:w="4262" w:type="dxa"/>
            <w:vAlign w:val="center"/>
          </w:tcPr>
          <w:p w:rsidR="00AB00E5" w:rsidRPr="00695F7B" w:rsidDel="00AA1BAB" w:rsidRDefault="00AB00E5" w:rsidP="002B4862">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AB00E5" w:rsidRPr="00695F7B" w:rsidRDefault="00AB00E5" w:rsidP="002B4862">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AB00E5" w:rsidRDefault="00AB00E5" w:rsidP="00302DDD">
      <w:pPr>
        <w:rPr>
          <w:rFonts w:cs="Calibri"/>
          <w:sz w:val="28"/>
        </w:rPr>
      </w:pPr>
    </w:p>
    <w:tbl>
      <w:tblPr>
        <w:tblStyle w:val="TableGrid"/>
        <w:tblW w:w="0" w:type="auto"/>
        <w:tblLook w:val="04A0" w:firstRow="1" w:lastRow="0" w:firstColumn="1" w:lastColumn="0" w:noHBand="0" w:noVBand="1"/>
      </w:tblPr>
      <w:tblGrid>
        <w:gridCol w:w="4262"/>
        <w:gridCol w:w="4263"/>
      </w:tblGrid>
      <w:tr w:rsidR="00534CE6" w:rsidTr="002B4862">
        <w:tc>
          <w:tcPr>
            <w:tcW w:w="4262" w:type="dxa"/>
            <w:shd w:val="clear" w:color="auto" w:fill="8DB3E2" w:themeFill="text2" w:themeFillTint="66"/>
            <w:vAlign w:val="center"/>
          </w:tcPr>
          <w:p w:rsidR="00534CE6" w:rsidRPr="003834D5" w:rsidRDefault="00534CE6" w:rsidP="002B4862">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534CE6" w:rsidRPr="003834D5" w:rsidRDefault="00534CE6" w:rsidP="002B4862">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534CE6" w:rsidTr="002B4862">
        <w:tc>
          <w:tcPr>
            <w:tcW w:w="4262" w:type="dxa"/>
            <w:vAlign w:val="center"/>
          </w:tcPr>
          <w:p w:rsidR="00534CE6" w:rsidRDefault="00534CE6" w:rsidP="002B4862">
            <w:pPr>
              <w:jc w:val="both"/>
              <w:rPr>
                <w:rFonts w:asciiTheme="minorHAnsi" w:hAnsiTheme="minorHAnsi" w:cstheme="minorHAnsi"/>
                <w:b/>
                <w:color w:val="000000" w:themeColor="text1"/>
                <w:szCs w:val="22"/>
                <w:lang w:val="en-AU"/>
              </w:rPr>
            </w:pPr>
          </w:p>
          <w:p w:rsidR="00534CE6" w:rsidRDefault="00534CE6" w:rsidP="002B4862">
            <w:pPr>
              <w:jc w:val="both"/>
              <w:rPr>
                <w:rFonts w:asciiTheme="minorHAnsi" w:hAnsiTheme="minorHAnsi" w:cstheme="minorHAnsi"/>
                <w:b/>
                <w:color w:val="000000" w:themeColor="text1"/>
                <w:szCs w:val="22"/>
                <w:lang w:val="en-AU"/>
              </w:rPr>
            </w:pPr>
          </w:p>
          <w:p w:rsidR="00534CE6" w:rsidRDefault="00534CE6" w:rsidP="002B4862">
            <w:pPr>
              <w:jc w:val="both"/>
              <w:rPr>
                <w:rFonts w:asciiTheme="minorHAnsi" w:hAnsiTheme="minorHAnsi" w:cstheme="minorHAnsi"/>
                <w:b/>
                <w:color w:val="000000" w:themeColor="text1"/>
                <w:szCs w:val="22"/>
                <w:lang w:val="en-AU"/>
              </w:rPr>
            </w:pPr>
          </w:p>
          <w:p w:rsidR="00534CE6" w:rsidRPr="003834D5" w:rsidRDefault="00534CE6" w:rsidP="002B4862">
            <w:pPr>
              <w:jc w:val="both"/>
              <w:rPr>
                <w:rFonts w:asciiTheme="minorHAnsi" w:hAnsiTheme="minorHAnsi" w:cstheme="minorHAnsi"/>
                <w:b/>
                <w:color w:val="000000" w:themeColor="text1"/>
                <w:szCs w:val="22"/>
                <w:lang w:val="en-AU"/>
              </w:rPr>
            </w:pPr>
          </w:p>
        </w:tc>
        <w:tc>
          <w:tcPr>
            <w:tcW w:w="4263" w:type="dxa"/>
            <w:vAlign w:val="center"/>
          </w:tcPr>
          <w:p w:rsidR="00534CE6" w:rsidRPr="003834D5" w:rsidRDefault="00534CE6" w:rsidP="002B4862">
            <w:pPr>
              <w:jc w:val="both"/>
              <w:rPr>
                <w:rFonts w:asciiTheme="minorHAnsi" w:hAnsiTheme="minorHAnsi" w:cstheme="minorHAnsi"/>
                <w:b/>
                <w:color w:val="000000" w:themeColor="text1"/>
                <w:szCs w:val="22"/>
                <w:lang w:val="en-AU"/>
              </w:rPr>
            </w:pPr>
          </w:p>
        </w:tc>
      </w:tr>
      <w:tr w:rsidR="00EC5241" w:rsidTr="002B4862">
        <w:tc>
          <w:tcPr>
            <w:tcW w:w="4262" w:type="dxa"/>
            <w:vAlign w:val="center"/>
          </w:tcPr>
          <w:p w:rsidR="00EC5241" w:rsidRDefault="00EC5241">
            <w:pPr>
              <w:jc w:val="both"/>
              <w:rPr>
                <w:rFonts w:cs="Calibri"/>
                <w:lang w:val="en-AU"/>
              </w:rPr>
            </w:pPr>
            <w:r>
              <w:rPr>
                <w:rFonts w:cs="Calibri"/>
                <w:lang w:val="en-AU"/>
              </w:rPr>
              <w:t>&lt;Name&gt;</w:t>
            </w:r>
          </w:p>
        </w:tc>
        <w:tc>
          <w:tcPr>
            <w:tcW w:w="4263" w:type="dxa"/>
            <w:vAlign w:val="center"/>
          </w:tcPr>
          <w:p w:rsidR="00EC5241" w:rsidRDefault="00EC5241">
            <w:pPr>
              <w:jc w:val="both"/>
              <w:rPr>
                <w:rFonts w:cs="Calibri"/>
                <w:lang w:val="en-AU"/>
              </w:rPr>
            </w:pPr>
            <w:r>
              <w:rPr>
                <w:rFonts w:cs="Calibri"/>
                <w:lang w:val="en-AU"/>
              </w:rPr>
              <w:t>&lt;Name&gt;</w:t>
            </w:r>
          </w:p>
        </w:tc>
      </w:tr>
      <w:tr w:rsidR="00EC5241" w:rsidTr="002B4862">
        <w:tc>
          <w:tcPr>
            <w:tcW w:w="4262" w:type="dxa"/>
            <w:vAlign w:val="center"/>
          </w:tcPr>
          <w:p w:rsidR="00EC5241" w:rsidRDefault="00EC5241">
            <w:pPr>
              <w:jc w:val="both"/>
              <w:rPr>
                <w:rFonts w:cs="Calibri"/>
                <w:lang w:val="en-AU"/>
              </w:rPr>
            </w:pPr>
            <w:r>
              <w:rPr>
                <w:rFonts w:cs="Calibri"/>
                <w:lang w:val="en-AU"/>
              </w:rPr>
              <w:t>Title: &lt;Position&gt;</w:t>
            </w:r>
          </w:p>
        </w:tc>
        <w:tc>
          <w:tcPr>
            <w:tcW w:w="4263" w:type="dxa"/>
            <w:vAlign w:val="center"/>
          </w:tcPr>
          <w:p w:rsidR="00EC5241" w:rsidRDefault="00EC5241">
            <w:pPr>
              <w:jc w:val="both"/>
              <w:rPr>
                <w:rFonts w:cs="Calibri"/>
                <w:lang w:val="en-AU"/>
              </w:rPr>
            </w:pPr>
            <w:r>
              <w:rPr>
                <w:rFonts w:cs="Calibri"/>
                <w:lang w:val="en-AU"/>
              </w:rPr>
              <w:t>Title: &lt;Position&gt;</w:t>
            </w:r>
          </w:p>
        </w:tc>
      </w:tr>
      <w:tr w:rsidR="00534CE6" w:rsidTr="002B4862">
        <w:tc>
          <w:tcPr>
            <w:tcW w:w="4262" w:type="dxa"/>
            <w:vAlign w:val="center"/>
          </w:tcPr>
          <w:p w:rsidR="00534CE6" w:rsidRPr="00695F7B" w:rsidDel="00AA1BAB" w:rsidRDefault="00534CE6" w:rsidP="002B4862">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534CE6" w:rsidRPr="00695F7B" w:rsidRDefault="00534CE6" w:rsidP="002B4862">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534CE6" w:rsidTr="002B4862">
        <w:tc>
          <w:tcPr>
            <w:tcW w:w="4262" w:type="dxa"/>
            <w:vAlign w:val="center"/>
          </w:tcPr>
          <w:p w:rsidR="00534CE6" w:rsidRPr="00695F7B" w:rsidDel="00AA1BAB" w:rsidRDefault="00534CE6" w:rsidP="002B4862">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534CE6" w:rsidRPr="00695F7B" w:rsidRDefault="00534CE6" w:rsidP="002B4862">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534CE6" w:rsidRPr="00324666" w:rsidRDefault="00534CE6" w:rsidP="00302DDD">
      <w:pPr>
        <w:rPr>
          <w:rFonts w:cs="Calibri"/>
          <w:sz w:val="28"/>
        </w:rPr>
      </w:pPr>
    </w:p>
    <w:p w:rsidR="00695F7B" w:rsidRPr="00324666" w:rsidRDefault="00302DDD" w:rsidP="00302DDD">
      <w:pPr>
        <w:rPr>
          <w:rFonts w:cs="Calibri"/>
        </w:rPr>
      </w:pPr>
      <w:r w:rsidRPr="00324666">
        <w:rPr>
          <w:rFonts w:cs="Calibri"/>
        </w:rPr>
        <w:t xml:space="preserve"> </w:t>
      </w:r>
      <w:r w:rsidRPr="00324666">
        <w:rPr>
          <w:rFonts w:cs="Calibri"/>
        </w:rPr>
        <w:br w:type="page"/>
      </w:r>
    </w:p>
    <w:p w:rsidR="00302DDD" w:rsidRDefault="00302DDD" w:rsidP="00302DDD">
      <w:pPr>
        <w:rPr>
          <w:rFonts w:cs="Calibri"/>
          <w:b/>
          <w:sz w:val="28"/>
          <w:szCs w:val="28"/>
        </w:rPr>
      </w:pPr>
      <w:r w:rsidRPr="00324666">
        <w:rPr>
          <w:rFonts w:cs="Calibri"/>
          <w:b/>
          <w:sz w:val="28"/>
          <w:szCs w:val="28"/>
        </w:rPr>
        <w:lastRenderedPageBreak/>
        <w:t>Table of Contents</w:t>
      </w:r>
    </w:p>
    <w:p w:rsidR="00C174E3" w:rsidRDefault="00E96FBB">
      <w:pPr>
        <w:pStyle w:val="TOC1"/>
        <w:rPr>
          <w:rFonts w:asciiTheme="minorHAnsi" w:eastAsiaTheme="minorEastAsia" w:hAnsiTheme="minorHAnsi" w:cstheme="minorBidi"/>
          <w:b w:val="0"/>
          <w:lang w:val="en-MY" w:eastAsia="en-MY"/>
        </w:rPr>
      </w:pPr>
      <w:r w:rsidRPr="00732E2E">
        <w:rPr>
          <w:rFonts w:asciiTheme="minorHAnsi" w:hAnsiTheme="minorHAnsi" w:cstheme="minorHAnsi"/>
        </w:rPr>
        <w:fldChar w:fldCharType="begin"/>
      </w:r>
      <w:r w:rsidR="00302DDD"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289853795" w:history="1">
        <w:r w:rsidR="00C174E3" w:rsidRPr="00B03E99">
          <w:rPr>
            <w:rStyle w:val="Hyperlink"/>
          </w:rPr>
          <w:t>List of Tables</w:t>
        </w:r>
        <w:r w:rsidR="00C174E3">
          <w:rPr>
            <w:webHidden/>
          </w:rPr>
          <w:tab/>
        </w:r>
        <w:r w:rsidR="00C174E3">
          <w:rPr>
            <w:webHidden/>
          </w:rPr>
          <w:fldChar w:fldCharType="begin"/>
        </w:r>
        <w:r w:rsidR="00C174E3">
          <w:rPr>
            <w:webHidden/>
          </w:rPr>
          <w:instrText xml:space="preserve"> PAGEREF _Toc289853795 \h </w:instrText>
        </w:r>
        <w:r w:rsidR="00C174E3">
          <w:rPr>
            <w:webHidden/>
          </w:rPr>
        </w:r>
        <w:r w:rsidR="00C174E3">
          <w:rPr>
            <w:webHidden/>
          </w:rPr>
          <w:fldChar w:fldCharType="separate"/>
        </w:r>
        <w:r w:rsidR="00C174E3">
          <w:rPr>
            <w:webHidden/>
          </w:rPr>
          <w:t>6</w:t>
        </w:r>
        <w:r w:rsidR="00C174E3">
          <w:rPr>
            <w:webHidden/>
          </w:rPr>
          <w:fldChar w:fldCharType="end"/>
        </w:r>
      </w:hyperlink>
    </w:p>
    <w:p w:rsidR="00C174E3" w:rsidRDefault="005F6218">
      <w:pPr>
        <w:pStyle w:val="TOC1"/>
        <w:rPr>
          <w:rFonts w:asciiTheme="minorHAnsi" w:eastAsiaTheme="minorEastAsia" w:hAnsiTheme="minorHAnsi" w:cstheme="minorBidi"/>
          <w:b w:val="0"/>
          <w:lang w:val="en-MY" w:eastAsia="en-MY"/>
        </w:rPr>
      </w:pPr>
      <w:hyperlink w:anchor="_Toc289853796" w:history="1">
        <w:r w:rsidR="00C174E3" w:rsidRPr="00B03E99">
          <w:rPr>
            <w:rStyle w:val="Hyperlink"/>
          </w:rPr>
          <w:t>1</w:t>
        </w:r>
        <w:r w:rsidR="00C174E3">
          <w:rPr>
            <w:rFonts w:asciiTheme="minorHAnsi" w:eastAsiaTheme="minorEastAsia" w:hAnsiTheme="minorHAnsi" w:cstheme="minorBidi"/>
            <w:b w:val="0"/>
            <w:lang w:val="en-MY" w:eastAsia="en-MY"/>
          </w:rPr>
          <w:tab/>
        </w:r>
        <w:r w:rsidR="00C174E3" w:rsidRPr="00B03E99">
          <w:rPr>
            <w:rStyle w:val="Hyperlink"/>
          </w:rPr>
          <w:t>Introduction</w:t>
        </w:r>
        <w:r w:rsidR="00C174E3">
          <w:rPr>
            <w:webHidden/>
          </w:rPr>
          <w:tab/>
        </w:r>
        <w:r w:rsidR="00C174E3">
          <w:rPr>
            <w:webHidden/>
          </w:rPr>
          <w:fldChar w:fldCharType="begin"/>
        </w:r>
        <w:r w:rsidR="00C174E3">
          <w:rPr>
            <w:webHidden/>
          </w:rPr>
          <w:instrText xml:space="preserve"> PAGEREF _Toc289853796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2"/>
        <w:rPr>
          <w:rFonts w:asciiTheme="minorHAnsi" w:eastAsiaTheme="minorEastAsia" w:hAnsiTheme="minorHAnsi" w:cstheme="minorBidi"/>
          <w:szCs w:val="22"/>
          <w:lang w:val="en-MY" w:eastAsia="en-MY"/>
        </w:rPr>
      </w:pPr>
      <w:hyperlink w:anchor="_Toc289853797" w:history="1">
        <w:r w:rsidR="00C174E3" w:rsidRPr="00B03E99">
          <w:rPr>
            <w:rStyle w:val="Hyperlink"/>
          </w:rPr>
          <w:t>1.1</w:t>
        </w:r>
        <w:r w:rsidR="00C174E3">
          <w:rPr>
            <w:rFonts w:asciiTheme="minorHAnsi" w:eastAsiaTheme="minorEastAsia" w:hAnsiTheme="minorHAnsi" w:cstheme="minorBidi"/>
            <w:szCs w:val="22"/>
            <w:lang w:val="en-MY" w:eastAsia="en-MY"/>
          </w:rPr>
          <w:tab/>
        </w:r>
        <w:r w:rsidR="00C174E3" w:rsidRPr="00B03E99">
          <w:rPr>
            <w:rStyle w:val="Hyperlink"/>
          </w:rPr>
          <w:t>Purpose</w:t>
        </w:r>
        <w:r w:rsidR="00C174E3">
          <w:rPr>
            <w:webHidden/>
          </w:rPr>
          <w:tab/>
        </w:r>
        <w:r w:rsidR="00C174E3">
          <w:rPr>
            <w:webHidden/>
          </w:rPr>
          <w:fldChar w:fldCharType="begin"/>
        </w:r>
        <w:r w:rsidR="00C174E3">
          <w:rPr>
            <w:webHidden/>
          </w:rPr>
          <w:instrText xml:space="preserve"> PAGEREF _Toc289853797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2"/>
        <w:rPr>
          <w:rFonts w:asciiTheme="minorHAnsi" w:eastAsiaTheme="minorEastAsia" w:hAnsiTheme="minorHAnsi" w:cstheme="minorBidi"/>
          <w:szCs w:val="22"/>
          <w:lang w:val="en-MY" w:eastAsia="en-MY"/>
        </w:rPr>
      </w:pPr>
      <w:hyperlink w:anchor="_Toc289853798" w:history="1">
        <w:r w:rsidR="00C174E3" w:rsidRPr="00B03E99">
          <w:rPr>
            <w:rStyle w:val="Hyperlink"/>
          </w:rPr>
          <w:t>1.2</w:t>
        </w:r>
        <w:r w:rsidR="00C174E3">
          <w:rPr>
            <w:rFonts w:asciiTheme="minorHAnsi" w:eastAsiaTheme="minorEastAsia" w:hAnsiTheme="minorHAnsi" w:cstheme="minorBidi"/>
            <w:szCs w:val="22"/>
            <w:lang w:val="en-MY" w:eastAsia="en-MY"/>
          </w:rPr>
          <w:tab/>
        </w:r>
        <w:r w:rsidR="00C174E3" w:rsidRPr="00B03E99">
          <w:rPr>
            <w:rStyle w:val="Hyperlink"/>
          </w:rPr>
          <w:t>Scope</w:t>
        </w:r>
        <w:r w:rsidR="00C174E3">
          <w:rPr>
            <w:webHidden/>
          </w:rPr>
          <w:tab/>
        </w:r>
        <w:r w:rsidR="00C174E3">
          <w:rPr>
            <w:webHidden/>
          </w:rPr>
          <w:fldChar w:fldCharType="begin"/>
        </w:r>
        <w:r w:rsidR="00C174E3">
          <w:rPr>
            <w:webHidden/>
          </w:rPr>
          <w:instrText xml:space="preserve"> PAGEREF _Toc289853798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2"/>
        <w:rPr>
          <w:rFonts w:asciiTheme="minorHAnsi" w:eastAsiaTheme="minorEastAsia" w:hAnsiTheme="minorHAnsi" w:cstheme="minorBidi"/>
          <w:szCs w:val="22"/>
          <w:lang w:val="en-MY" w:eastAsia="en-MY"/>
        </w:rPr>
      </w:pPr>
      <w:hyperlink w:anchor="_Toc289853799" w:history="1">
        <w:r w:rsidR="00C174E3" w:rsidRPr="00B03E99">
          <w:rPr>
            <w:rStyle w:val="Hyperlink"/>
          </w:rPr>
          <w:t>1.3</w:t>
        </w:r>
        <w:r w:rsidR="00C174E3">
          <w:rPr>
            <w:rFonts w:asciiTheme="minorHAnsi" w:eastAsiaTheme="minorEastAsia" w:hAnsiTheme="minorHAnsi" w:cstheme="minorBidi"/>
            <w:szCs w:val="22"/>
            <w:lang w:val="en-MY" w:eastAsia="en-MY"/>
          </w:rPr>
          <w:tab/>
        </w:r>
        <w:r w:rsidR="00C174E3" w:rsidRPr="00B03E99">
          <w:rPr>
            <w:rStyle w:val="Hyperlink"/>
          </w:rPr>
          <w:t>Definitions, Acronyms, and Abbreviations</w:t>
        </w:r>
        <w:r w:rsidR="00C174E3">
          <w:rPr>
            <w:webHidden/>
          </w:rPr>
          <w:tab/>
        </w:r>
        <w:r w:rsidR="00C174E3">
          <w:rPr>
            <w:webHidden/>
          </w:rPr>
          <w:fldChar w:fldCharType="begin"/>
        </w:r>
        <w:r w:rsidR="00C174E3">
          <w:rPr>
            <w:webHidden/>
          </w:rPr>
          <w:instrText xml:space="preserve"> PAGEREF _Toc289853799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2"/>
        <w:rPr>
          <w:rFonts w:asciiTheme="minorHAnsi" w:eastAsiaTheme="minorEastAsia" w:hAnsiTheme="minorHAnsi" w:cstheme="minorBidi"/>
          <w:szCs w:val="22"/>
          <w:lang w:val="en-MY" w:eastAsia="en-MY"/>
        </w:rPr>
      </w:pPr>
      <w:hyperlink w:anchor="_Toc289853800" w:history="1">
        <w:r w:rsidR="00C174E3" w:rsidRPr="00B03E99">
          <w:rPr>
            <w:rStyle w:val="Hyperlink"/>
          </w:rPr>
          <w:t>1.4</w:t>
        </w:r>
        <w:r w:rsidR="00C174E3">
          <w:rPr>
            <w:rFonts w:asciiTheme="minorHAnsi" w:eastAsiaTheme="minorEastAsia" w:hAnsiTheme="minorHAnsi" w:cstheme="minorBidi"/>
            <w:szCs w:val="22"/>
            <w:lang w:val="en-MY" w:eastAsia="en-MY"/>
          </w:rPr>
          <w:tab/>
        </w:r>
        <w:r w:rsidR="00C174E3" w:rsidRPr="00B03E99">
          <w:rPr>
            <w:rStyle w:val="Hyperlink"/>
          </w:rPr>
          <w:t>References</w:t>
        </w:r>
        <w:r w:rsidR="00C174E3">
          <w:rPr>
            <w:webHidden/>
          </w:rPr>
          <w:tab/>
        </w:r>
        <w:r w:rsidR="00C174E3">
          <w:rPr>
            <w:webHidden/>
          </w:rPr>
          <w:fldChar w:fldCharType="begin"/>
        </w:r>
        <w:r w:rsidR="00C174E3">
          <w:rPr>
            <w:webHidden/>
          </w:rPr>
          <w:instrText xml:space="preserve"> PAGEREF _Toc289853800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2"/>
        <w:rPr>
          <w:rFonts w:asciiTheme="minorHAnsi" w:eastAsiaTheme="minorEastAsia" w:hAnsiTheme="minorHAnsi" w:cstheme="minorBidi"/>
          <w:szCs w:val="22"/>
          <w:lang w:val="en-MY" w:eastAsia="en-MY"/>
        </w:rPr>
      </w:pPr>
      <w:hyperlink w:anchor="_Toc289853801" w:history="1">
        <w:r w:rsidR="00C174E3" w:rsidRPr="00B03E99">
          <w:rPr>
            <w:rStyle w:val="Hyperlink"/>
          </w:rPr>
          <w:t>1.5</w:t>
        </w:r>
        <w:r w:rsidR="00C174E3">
          <w:rPr>
            <w:rFonts w:asciiTheme="minorHAnsi" w:eastAsiaTheme="minorEastAsia" w:hAnsiTheme="minorHAnsi" w:cstheme="minorBidi"/>
            <w:szCs w:val="22"/>
            <w:lang w:val="en-MY" w:eastAsia="en-MY"/>
          </w:rPr>
          <w:tab/>
        </w:r>
        <w:r w:rsidR="00C174E3" w:rsidRPr="00B03E99">
          <w:rPr>
            <w:rStyle w:val="Hyperlink"/>
          </w:rPr>
          <w:t>Standards</w:t>
        </w:r>
        <w:r w:rsidR="00C174E3">
          <w:rPr>
            <w:webHidden/>
          </w:rPr>
          <w:tab/>
        </w:r>
        <w:r w:rsidR="00C174E3">
          <w:rPr>
            <w:webHidden/>
          </w:rPr>
          <w:fldChar w:fldCharType="begin"/>
        </w:r>
        <w:r w:rsidR="00C174E3">
          <w:rPr>
            <w:webHidden/>
          </w:rPr>
          <w:instrText xml:space="preserve"> PAGEREF _Toc289853801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1"/>
        <w:rPr>
          <w:rFonts w:asciiTheme="minorHAnsi" w:eastAsiaTheme="minorEastAsia" w:hAnsiTheme="minorHAnsi" w:cstheme="minorBidi"/>
          <w:b w:val="0"/>
          <w:lang w:val="en-MY" w:eastAsia="en-MY"/>
        </w:rPr>
      </w:pPr>
      <w:hyperlink w:anchor="_Toc289853802" w:history="1">
        <w:r w:rsidR="00C174E3" w:rsidRPr="00B03E99">
          <w:rPr>
            <w:rStyle w:val="Hyperlink"/>
          </w:rPr>
          <w:t>2</w:t>
        </w:r>
        <w:r w:rsidR="00C174E3">
          <w:rPr>
            <w:rFonts w:asciiTheme="minorHAnsi" w:eastAsiaTheme="minorEastAsia" w:hAnsiTheme="minorHAnsi" w:cstheme="minorBidi"/>
            <w:b w:val="0"/>
            <w:lang w:val="en-MY" w:eastAsia="en-MY"/>
          </w:rPr>
          <w:tab/>
        </w:r>
        <w:r w:rsidR="00C174E3" w:rsidRPr="00B03E99">
          <w:rPr>
            <w:rStyle w:val="Hyperlink"/>
          </w:rPr>
          <w:t>Event Description</w:t>
        </w:r>
        <w:r w:rsidR="00C174E3">
          <w:rPr>
            <w:webHidden/>
          </w:rPr>
          <w:tab/>
        </w:r>
        <w:r w:rsidR="00C174E3">
          <w:rPr>
            <w:webHidden/>
          </w:rPr>
          <w:fldChar w:fldCharType="begin"/>
        </w:r>
        <w:r w:rsidR="00C174E3">
          <w:rPr>
            <w:webHidden/>
          </w:rPr>
          <w:instrText xml:space="preserve"> PAGEREF _Toc289853802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1"/>
        <w:rPr>
          <w:rFonts w:asciiTheme="minorHAnsi" w:eastAsiaTheme="minorEastAsia" w:hAnsiTheme="minorHAnsi" w:cstheme="minorBidi"/>
          <w:b w:val="0"/>
          <w:lang w:val="en-MY" w:eastAsia="en-MY"/>
        </w:rPr>
      </w:pPr>
      <w:hyperlink w:anchor="_Toc289853803" w:history="1">
        <w:r w:rsidR="00C174E3" w:rsidRPr="00B03E99">
          <w:rPr>
            <w:rStyle w:val="Hyperlink"/>
          </w:rPr>
          <w:t>3</w:t>
        </w:r>
        <w:r w:rsidR="00C174E3">
          <w:rPr>
            <w:rFonts w:asciiTheme="minorHAnsi" w:eastAsiaTheme="minorEastAsia" w:hAnsiTheme="minorHAnsi" w:cstheme="minorBidi"/>
            <w:b w:val="0"/>
            <w:lang w:val="en-MY" w:eastAsia="en-MY"/>
          </w:rPr>
          <w:tab/>
        </w:r>
        <w:r w:rsidR="00C174E3" w:rsidRPr="00B03E99">
          <w:rPr>
            <w:rStyle w:val="Hyperlink"/>
          </w:rPr>
          <w:t>Chronology of Events / Timeline</w:t>
        </w:r>
        <w:r w:rsidR="00C174E3">
          <w:rPr>
            <w:webHidden/>
          </w:rPr>
          <w:tab/>
        </w:r>
        <w:r w:rsidR="00C174E3">
          <w:rPr>
            <w:webHidden/>
          </w:rPr>
          <w:fldChar w:fldCharType="begin"/>
        </w:r>
        <w:r w:rsidR="00C174E3">
          <w:rPr>
            <w:webHidden/>
          </w:rPr>
          <w:instrText xml:space="preserve"> PAGEREF _Toc289853803 \h </w:instrText>
        </w:r>
        <w:r w:rsidR="00C174E3">
          <w:rPr>
            <w:webHidden/>
          </w:rPr>
        </w:r>
        <w:r w:rsidR="00C174E3">
          <w:rPr>
            <w:webHidden/>
          </w:rPr>
          <w:fldChar w:fldCharType="separate"/>
        </w:r>
        <w:r w:rsidR="00C174E3">
          <w:rPr>
            <w:webHidden/>
          </w:rPr>
          <w:t>7</w:t>
        </w:r>
        <w:r w:rsidR="00C174E3">
          <w:rPr>
            <w:webHidden/>
          </w:rPr>
          <w:fldChar w:fldCharType="end"/>
        </w:r>
      </w:hyperlink>
    </w:p>
    <w:p w:rsidR="00C174E3" w:rsidRDefault="005F6218">
      <w:pPr>
        <w:pStyle w:val="TOC1"/>
        <w:rPr>
          <w:rFonts w:asciiTheme="minorHAnsi" w:eastAsiaTheme="minorEastAsia" w:hAnsiTheme="minorHAnsi" w:cstheme="minorBidi"/>
          <w:b w:val="0"/>
          <w:lang w:val="en-MY" w:eastAsia="en-MY"/>
        </w:rPr>
      </w:pPr>
      <w:hyperlink w:anchor="_Toc289853804" w:history="1">
        <w:r w:rsidR="00C174E3" w:rsidRPr="00B03E99">
          <w:rPr>
            <w:rStyle w:val="Hyperlink"/>
          </w:rPr>
          <w:t>4</w:t>
        </w:r>
        <w:r w:rsidR="00C174E3">
          <w:rPr>
            <w:rFonts w:asciiTheme="minorHAnsi" w:eastAsiaTheme="minorEastAsia" w:hAnsiTheme="minorHAnsi" w:cstheme="minorBidi"/>
            <w:b w:val="0"/>
            <w:lang w:val="en-MY" w:eastAsia="en-MY"/>
          </w:rPr>
          <w:tab/>
        </w:r>
        <w:r w:rsidR="00C174E3" w:rsidRPr="00B03E99">
          <w:rPr>
            <w:rStyle w:val="Hyperlink"/>
          </w:rPr>
          <w:t>Investigative Team and Method</w:t>
        </w:r>
        <w:r w:rsidR="00C174E3">
          <w:rPr>
            <w:webHidden/>
          </w:rPr>
          <w:tab/>
        </w:r>
        <w:r w:rsidR="00C174E3">
          <w:rPr>
            <w:webHidden/>
          </w:rPr>
          <w:fldChar w:fldCharType="begin"/>
        </w:r>
        <w:r w:rsidR="00C174E3">
          <w:rPr>
            <w:webHidden/>
          </w:rPr>
          <w:instrText xml:space="preserve"> PAGEREF _Toc289853804 \h </w:instrText>
        </w:r>
        <w:r w:rsidR="00C174E3">
          <w:rPr>
            <w:webHidden/>
          </w:rPr>
        </w:r>
        <w:r w:rsidR="00C174E3">
          <w:rPr>
            <w:webHidden/>
          </w:rPr>
          <w:fldChar w:fldCharType="separate"/>
        </w:r>
        <w:r w:rsidR="00C174E3">
          <w:rPr>
            <w:webHidden/>
          </w:rPr>
          <w:t>8</w:t>
        </w:r>
        <w:r w:rsidR="00C174E3">
          <w:rPr>
            <w:webHidden/>
          </w:rPr>
          <w:fldChar w:fldCharType="end"/>
        </w:r>
      </w:hyperlink>
    </w:p>
    <w:p w:rsidR="00C174E3" w:rsidRDefault="005F6218">
      <w:pPr>
        <w:pStyle w:val="TOC1"/>
        <w:rPr>
          <w:rFonts w:asciiTheme="minorHAnsi" w:eastAsiaTheme="minorEastAsia" w:hAnsiTheme="minorHAnsi" w:cstheme="minorBidi"/>
          <w:b w:val="0"/>
          <w:lang w:val="en-MY" w:eastAsia="en-MY"/>
        </w:rPr>
      </w:pPr>
      <w:hyperlink w:anchor="_Toc289853805" w:history="1">
        <w:r w:rsidR="00C174E3" w:rsidRPr="00B03E99">
          <w:rPr>
            <w:rStyle w:val="Hyperlink"/>
          </w:rPr>
          <w:t>5</w:t>
        </w:r>
        <w:r w:rsidR="00C174E3">
          <w:rPr>
            <w:rFonts w:asciiTheme="minorHAnsi" w:eastAsiaTheme="minorEastAsia" w:hAnsiTheme="minorHAnsi" w:cstheme="minorBidi"/>
            <w:b w:val="0"/>
            <w:lang w:val="en-MY" w:eastAsia="en-MY"/>
          </w:rPr>
          <w:tab/>
        </w:r>
        <w:r w:rsidR="00C174E3" w:rsidRPr="00B03E99">
          <w:rPr>
            <w:rStyle w:val="Hyperlink"/>
          </w:rPr>
          <w:t>Findings and Root Cause</w:t>
        </w:r>
        <w:r w:rsidR="00C174E3">
          <w:rPr>
            <w:webHidden/>
          </w:rPr>
          <w:tab/>
        </w:r>
        <w:r w:rsidR="00C174E3">
          <w:rPr>
            <w:webHidden/>
          </w:rPr>
          <w:fldChar w:fldCharType="begin"/>
        </w:r>
        <w:r w:rsidR="00C174E3">
          <w:rPr>
            <w:webHidden/>
          </w:rPr>
          <w:instrText xml:space="preserve"> PAGEREF _Toc289853805 \h </w:instrText>
        </w:r>
        <w:r w:rsidR="00C174E3">
          <w:rPr>
            <w:webHidden/>
          </w:rPr>
        </w:r>
        <w:r w:rsidR="00C174E3">
          <w:rPr>
            <w:webHidden/>
          </w:rPr>
          <w:fldChar w:fldCharType="separate"/>
        </w:r>
        <w:r w:rsidR="00C174E3">
          <w:rPr>
            <w:webHidden/>
          </w:rPr>
          <w:t>9</w:t>
        </w:r>
        <w:r w:rsidR="00C174E3">
          <w:rPr>
            <w:webHidden/>
          </w:rPr>
          <w:fldChar w:fldCharType="end"/>
        </w:r>
      </w:hyperlink>
    </w:p>
    <w:p w:rsidR="00C174E3" w:rsidRDefault="005F6218">
      <w:pPr>
        <w:pStyle w:val="TOC1"/>
        <w:rPr>
          <w:rFonts w:asciiTheme="minorHAnsi" w:eastAsiaTheme="minorEastAsia" w:hAnsiTheme="minorHAnsi" w:cstheme="minorBidi"/>
          <w:b w:val="0"/>
          <w:lang w:val="en-MY" w:eastAsia="en-MY"/>
        </w:rPr>
      </w:pPr>
      <w:hyperlink w:anchor="_Toc289853806" w:history="1">
        <w:r w:rsidR="00C174E3" w:rsidRPr="00B03E99">
          <w:rPr>
            <w:rStyle w:val="Hyperlink"/>
          </w:rPr>
          <w:t>6</w:t>
        </w:r>
        <w:r w:rsidR="00C174E3">
          <w:rPr>
            <w:rFonts w:asciiTheme="minorHAnsi" w:eastAsiaTheme="minorEastAsia" w:hAnsiTheme="minorHAnsi" w:cstheme="minorBidi"/>
            <w:b w:val="0"/>
            <w:lang w:val="en-MY" w:eastAsia="en-MY"/>
          </w:rPr>
          <w:tab/>
        </w:r>
        <w:r w:rsidR="00C174E3" w:rsidRPr="00B03E99">
          <w:rPr>
            <w:rStyle w:val="Hyperlink"/>
          </w:rPr>
          <w:t>Corrective Action</w:t>
        </w:r>
        <w:r w:rsidR="00C174E3">
          <w:rPr>
            <w:webHidden/>
          </w:rPr>
          <w:tab/>
        </w:r>
        <w:r w:rsidR="00C174E3">
          <w:rPr>
            <w:webHidden/>
          </w:rPr>
          <w:fldChar w:fldCharType="begin"/>
        </w:r>
        <w:r w:rsidR="00C174E3">
          <w:rPr>
            <w:webHidden/>
          </w:rPr>
          <w:instrText xml:space="preserve"> PAGEREF _Toc289853806 \h </w:instrText>
        </w:r>
        <w:r w:rsidR="00C174E3">
          <w:rPr>
            <w:webHidden/>
          </w:rPr>
        </w:r>
        <w:r w:rsidR="00C174E3">
          <w:rPr>
            <w:webHidden/>
          </w:rPr>
          <w:fldChar w:fldCharType="separate"/>
        </w:r>
        <w:r w:rsidR="00C174E3">
          <w:rPr>
            <w:webHidden/>
          </w:rPr>
          <w:t>9</w:t>
        </w:r>
        <w:r w:rsidR="00C174E3">
          <w:rPr>
            <w:webHidden/>
          </w:rPr>
          <w:fldChar w:fldCharType="end"/>
        </w:r>
      </w:hyperlink>
    </w:p>
    <w:p w:rsidR="00302DDD" w:rsidRDefault="00E96FBB" w:rsidP="00302DDD">
      <w:pPr>
        <w:rPr>
          <w:b/>
        </w:rPr>
      </w:pPr>
      <w:r w:rsidRPr="00732E2E">
        <w:rPr>
          <w:rFonts w:asciiTheme="minorHAnsi" w:hAnsiTheme="minorHAnsi" w:cstheme="minorHAnsi"/>
          <w:b/>
          <w:szCs w:val="22"/>
        </w:rPr>
        <w:fldChar w:fldCharType="end"/>
      </w:r>
    </w:p>
    <w:p w:rsidR="00FD0468" w:rsidRDefault="00FD0468" w:rsidP="00302DDD">
      <w:pPr>
        <w:rPr>
          <w:b/>
        </w:rPr>
      </w:pPr>
    </w:p>
    <w:p w:rsidR="00FD0468" w:rsidRDefault="00FD0468" w:rsidP="00302DDD">
      <w:pPr>
        <w:rPr>
          <w:b/>
        </w:rPr>
      </w:pPr>
    </w:p>
    <w:p w:rsidR="00FD0468" w:rsidRDefault="00FD0468" w:rsidP="00302DDD">
      <w:pPr>
        <w:rPr>
          <w:b/>
        </w:rPr>
      </w:pPr>
    </w:p>
    <w:p w:rsidR="00FD0468" w:rsidRDefault="00FD0468" w:rsidP="00302DDD">
      <w:pPr>
        <w:rPr>
          <w:b/>
        </w:rPr>
      </w:pPr>
    </w:p>
    <w:p w:rsidR="00C174E3" w:rsidRDefault="00C174E3">
      <w:pPr>
        <w:spacing w:after="200" w:line="276" w:lineRule="auto"/>
        <w:rPr>
          <w:rFonts w:cs="Calibri"/>
          <w:b/>
          <w:snapToGrid w:val="0"/>
          <w:kern w:val="28"/>
          <w:sz w:val="28"/>
        </w:rPr>
      </w:pPr>
      <w:bookmarkStart w:id="1" w:name="_Toc156276831"/>
      <w:bookmarkStart w:id="2" w:name="_Toc286911602"/>
      <w:r>
        <w:br w:type="page"/>
      </w:r>
    </w:p>
    <w:p w:rsidR="00727494" w:rsidRDefault="00727494" w:rsidP="00727494">
      <w:pPr>
        <w:pStyle w:val="Heading1"/>
        <w:numPr>
          <w:ilvl w:val="0"/>
          <w:numId w:val="0"/>
        </w:numPr>
      </w:pPr>
      <w:bookmarkStart w:id="3" w:name="_Toc289853795"/>
      <w:r w:rsidRPr="00847767">
        <w:lastRenderedPageBreak/>
        <w:t>List of Tables</w:t>
      </w:r>
      <w:bookmarkEnd w:id="1"/>
      <w:bookmarkEnd w:id="2"/>
      <w:bookmarkEnd w:id="3"/>
    </w:p>
    <w:bookmarkStart w:id="4" w:name="_Toc286911603"/>
    <w:p w:rsidR="00C174E3" w:rsidRDefault="000B50FA">
      <w:pPr>
        <w:pStyle w:val="TableofFigures"/>
        <w:tabs>
          <w:tab w:val="right" w:leader="dot" w:pos="8299"/>
        </w:tabs>
        <w:rPr>
          <w:rFonts w:eastAsiaTheme="minorEastAsia" w:cstheme="minorBidi"/>
          <w:noProof/>
          <w:sz w:val="22"/>
          <w:szCs w:val="22"/>
          <w:lang w:val="en-MY" w:eastAsia="en-MY"/>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289853807" w:history="1">
        <w:r w:rsidR="00C174E3" w:rsidRPr="00950AC2">
          <w:rPr>
            <w:rStyle w:val="Hyperlink"/>
            <w:noProof/>
          </w:rPr>
          <w:t>Table 1 : Chronology of Events/ Timeline Table</w:t>
        </w:r>
        <w:r w:rsidR="00C174E3">
          <w:rPr>
            <w:noProof/>
            <w:webHidden/>
          </w:rPr>
          <w:tab/>
        </w:r>
        <w:r w:rsidR="00C174E3">
          <w:rPr>
            <w:noProof/>
            <w:webHidden/>
          </w:rPr>
          <w:fldChar w:fldCharType="begin"/>
        </w:r>
        <w:r w:rsidR="00C174E3">
          <w:rPr>
            <w:noProof/>
            <w:webHidden/>
          </w:rPr>
          <w:instrText xml:space="preserve"> PAGEREF _Toc289853807 \h </w:instrText>
        </w:r>
        <w:r w:rsidR="00C174E3">
          <w:rPr>
            <w:noProof/>
            <w:webHidden/>
          </w:rPr>
        </w:r>
        <w:r w:rsidR="00C174E3">
          <w:rPr>
            <w:noProof/>
            <w:webHidden/>
          </w:rPr>
          <w:fldChar w:fldCharType="separate"/>
        </w:r>
        <w:r w:rsidR="00C174E3">
          <w:rPr>
            <w:noProof/>
            <w:webHidden/>
          </w:rPr>
          <w:t>8</w:t>
        </w:r>
        <w:r w:rsidR="00C174E3">
          <w:rPr>
            <w:noProof/>
            <w:webHidden/>
          </w:rPr>
          <w:fldChar w:fldCharType="end"/>
        </w:r>
      </w:hyperlink>
    </w:p>
    <w:p w:rsidR="00727494" w:rsidRPr="00F26EEA" w:rsidRDefault="000B50FA" w:rsidP="00F26EEA">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00727494" w:rsidRPr="00D915A2">
        <w:rPr>
          <w:szCs w:val="22"/>
        </w:rPr>
        <w:br w:type="page"/>
      </w:r>
      <w:bookmarkEnd w:id="4"/>
    </w:p>
    <w:p w:rsidR="002D6613" w:rsidRPr="001D7D2B" w:rsidRDefault="002D6613" w:rsidP="002D6613">
      <w:pPr>
        <w:pStyle w:val="Heading1"/>
      </w:pPr>
      <w:bookmarkStart w:id="5" w:name="_Toc287436625"/>
      <w:bookmarkStart w:id="6" w:name="_Toc289853796"/>
      <w:bookmarkStart w:id="7" w:name="_Toc439994673"/>
      <w:bookmarkStart w:id="8" w:name="_Toc26969061"/>
      <w:r w:rsidRPr="001D7D2B">
        <w:lastRenderedPageBreak/>
        <w:t>Introduction</w:t>
      </w:r>
      <w:bookmarkEnd w:id="5"/>
      <w:bookmarkEnd w:id="6"/>
    </w:p>
    <w:p w:rsidR="002D6613" w:rsidRPr="001D7D2B" w:rsidRDefault="002D6613" w:rsidP="002D6613">
      <w:pPr>
        <w:pStyle w:val="Heading2"/>
        <w:tabs>
          <w:tab w:val="clear" w:pos="851"/>
          <w:tab w:val="num" w:pos="576"/>
        </w:tabs>
        <w:ind w:left="576" w:hanging="576"/>
        <w:jc w:val="both"/>
      </w:pPr>
      <w:bookmarkStart w:id="9" w:name="_Toc156189476"/>
      <w:bookmarkStart w:id="10" w:name="_Toc156276834"/>
      <w:bookmarkStart w:id="11" w:name="_Toc287436626"/>
      <w:bookmarkStart w:id="12" w:name="_Toc289853797"/>
      <w:r w:rsidRPr="001D7D2B">
        <w:t>Purpose</w:t>
      </w:r>
      <w:bookmarkEnd w:id="9"/>
      <w:bookmarkEnd w:id="10"/>
      <w:bookmarkEnd w:id="11"/>
      <w:bookmarkEnd w:id="12"/>
      <w:r w:rsidRPr="001D7D2B">
        <w:t xml:space="preserve"> </w:t>
      </w:r>
    </w:p>
    <w:p w:rsidR="002D6613" w:rsidRPr="00FA618E" w:rsidRDefault="002D6613" w:rsidP="002D6613">
      <w:pPr>
        <w:pStyle w:val="Caption"/>
      </w:pPr>
      <w:r>
        <w:t>&lt;</w:t>
      </w:r>
      <w:r w:rsidRPr="00935E02">
        <w:t>This section shall identify the overall purpose of this document and its intended audience</w:t>
      </w:r>
      <w:r>
        <w:t>.&gt;</w:t>
      </w:r>
    </w:p>
    <w:p w:rsidR="002D6613" w:rsidRPr="001D7D2B" w:rsidRDefault="002D6613" w:rsidP="002D6613">
      <w:pPr>
        <w:pStyle w:val="Heading2"/>
        <w:tabs>
          <w:tab w:val="clear" w:pos="851"/>
          <w:tab w:val="num" w:pos="576"/>
        </w:tabs>
        <w:ind w:left="576" w:hanging="576"/>
        <w:jc w:val="both"/>
      </w:pPr>
      <w:bookmarkStart w:id="13" w:name="_Toc156189477"/>
      <w:bookmarkStart w:id="14" w:name="_Toc156276835"/>
      <w:bookmarkStart w:id="15" w:name="_Toc287436627"/>
      <w:bookmarkStart w:id="16" w:name="_Toc289853798"/>
      <w:r w:rsidRPr="001D7D2B">
        <w:t>Scope</w:t>
      </w:r>
      <w:bookmarkEnd w:id="13"/>
      <w:bookmarkEnd w:id="14"/>
      <w:bookmarkEnd w:id="15"/>
      <w:bookmarkEnd w:id="16"/>
    </w:p>
    <w:p w:rsidR="002D6613" w:rsidRDefault="002D6613" w:rsidP="002D6613">
      <w:pPr>
        <w:pStyle w:val="Caption"/>
      </w:pPr>
      <w:r>
        <w:t>&lt;This section shall identify the scope of this document.&gt;</w:t>
      </w:r>
    </w:p>
    <w:p w:rsidR="002D6613" w:rsidRPr="001D7D2B" w:rsidRDefault="002D6613" w:rsidP="002D6613">
      <w:pPr>
        <w:pStyle w:val="Heading2"/>
        <w:tabs>
          <w:tab w:val="clear" w:pos="851"/>
          <w:tab w:val="num" w:pos="576"/>
        </w:tabs>
        <w:ind w:left="576" w:hanging="576"/>
        <w:jc w:val="both"/>
      </w:pPr>
      <w:bookmarkStart w:id="17" w:name="_Toc287436628"/>
      <w:bookmarkStart w:id="18" w:name="_Toc289853799"/>
      <w:r>
        <w:t>Definitions, Acronyms, and Abbreviations</w:t>
      </w:r>
      <w:bookmarkEnd w:id="17"/>
      <w:bookmarkEnd w:id="18"/>
    </w:p>
    <w:p w:rsidR="002D6613" w:rsidRDefault="002D6613" w:rsidP="002D6613">
      <w:pPr>
        <w:pStyle w:val="Caption"/>
      </w:pPr>
      <w:r>
        <w:t>&lt;</w:t>
      </w:r>
      <w:r w:rsidRPr="00FA618E">
        <w:t xml:space="preserve">This section shall describe any </w:t>
      </w:r>
      <w:r>
        <w:t>acronyms used in this document. &gt;</w:t>
      </w:r>
    </w:p>
    <w:p w:rsidR="002D6613" w:rsidRPr="001D7D2B" w:rsidRDefault="002D6613" w:rsidP="002D6613">
      <w:pPr>
        <w:pStyle w:val="Heading2"/>
        <w:tabs>
          <w:tab w:val="clear" w:pos="851"/>
          <w:tab w:val="num" w:pos="576"/>
        </w:tabs>
        <w:ind w:left="576" w:hanging="576"/>
        <w:jc w:val="both"/>
      </w:pPr>
      <w:bookmarkStart w:id="19" w:name="_Toc287436629"/>
      <w:bookmarkStart w:id="20" w:name="_Toc289853800"/>
      <w:r>
        <w:t>References</w:t>
      </w:r>
      <w:bookmarkEnd w:id="19"/>
      <w:bookmarkEnd w:id="20"/>
    </w:p>
    <w:p w:rsidR="002D6613" w:rsidRPr="00FA618E" w:rsidRDefault="002D6613" w:rsidP="002D6613">
      <w:pPr>
        <w:pStyle w:val="Caption"/>
      </w:pPr>
      <w:r>
        <w:t>&lt;</w:t>
      </w:r>
      <w:r w:rsidRPr="00FA618E">
        <w:t>This section shall identify the documents related to the products that already exist.</w:t>
      </w:r>
      <w:r>
        <w:t>&gt;</w:t>
      </w:r>
    </w:p>
    <w:p w:rsidR="002D6613" w:rsidRPr="001D7D2B" w:rsidRDefault="002D6613" w:rsidP="002D6613">
      <w:pPr>
        <w:pStyle w:val="Heading2"/>
        <w:tabs>
          <w:tab w:val="clear" w:pos="851"/>
          <w:tab w:val="num" w:pos="576"/>
        </w:tabs>
        <w:ind w:left="576" w:hanging="576"/>
        <w:jc w:val="both"/>
      </w:pPr>
      <w:bookmarkStart w:id="21" w:name="_Toc156189480"/>
      <w:bookmarkStart w:id="22" w:name="_Toc156276838"/>
      <w:bookmarkStart w:id="23" w:name="_Toc287436630"/>
      <w:bookmarkStart w:id="24" w:name="_Toc289853801"/>
      <w:r w:rsidRPr="001D7D2B">
        <w:t>Standards</w:t>
      </w:r>
      <w:bookmarkEnd w:id="21"/>
      <w:bookmarkEnd w:id="22"/>
      <w:bookmarkEnd w:id="23"/>
      <w:bookmarkEnd w:id="24"/>
    </w:p>
    <w:p w:rsidR="002D6613" w:rsidRPr="00091F2D" w:rsidRDefault="002D6613" w:rsidP="002D6613">
      <w:pPr>
        <w:pStyle w:val="Caption"/>
        <w:rPr>
          <w:szCs w:val="24"/>
        </w:rPr>
      </w:pPr>
      <w:r>
        <w:rPr>
          <w:szCs w:val="24"/>
        </w:rPr>
        <w:t>&lt;</w:t>
      </w:r>
      <w:r w:rsidRPr="00091F2D">
        <w:rPr>
          <w:szCs w:val="24"/>
        </w:rPr>
        <w:t>This section shall identify all internal and external standards that will be adhered to in the development of the system. This will also identify those external standards that have been specified by the customer. In case there are corresponding internal standards, this section shall outline the reasons for not using the internal standards.</w:t>
      </w:r>
      <w:r>
        <w:rPr>
          <w:szCs w:val="24"/>
        </w:rPr>
        <w:t>&gt;</w:t>
      </w:r>
    </w:p>
    <w:p w:rsidR="00D915A2" w:rsidRDefault="00D915A2" w:rsidP="00D915A2"/>
    <w:p w:rsidR="002D6613" w:rsidRPr="002D6613" w:rsidRDefault="002D6613" w:rsidP="002D6613">
      <w:pPr>
        <w:pStyle w:val="Heading1"/>
      </w:pPr>
      <w:bookmarkStart w:id="25" w:name="_Toc289504778"/>
      <w:bookmarkStart w:id="26" w:name="_Toc289853802"/>
      <w:r w:rsidRPr="002D6613">
        <w:t>Event Description</w:t>
      </w:r>
      <w:bookmarkEnd w:id="25"/>
      <w:bookmarkEnd w:id="26"/>
    </w:p>
    <w:p w:rsidR="002D6613" w:rsidRDefault="002D6613" w:rsidP="002D6613">
      <w:pPr>
        <w:jc w:val="both"/>
        <w:rPr>
          <w:szCs w:val="22"/>
        </w:rPr>
      </w:pPr>
      <w:r>
        <w:rPr>
          <w:szCs w:val="22"/>
        </w:rPr>
        <w:t>&lt;</w:t>
      </w:r>
      <w:r w:rsidRPr="002D6613">
        <w:rPr>
          <w:szCs w:val="22"/>
        </w:rPr>
        <w:t>This section provides a description of the event that is being analyzed.  It provides a clear and concise description of the problem that triggered this Root Cause Analysis.  It should state the date, time, detailed description of the event/problem, who detected the problem, who it affected, and how it affected them.  It is important that the descriptions are as detailed as possible since this problem is the source of the entire RCA.</w:t>
      </w:r>
      <w:r>
        <w:rPr>
          <w:szCs w:val="22"/>
        </w:rPr>
        <w:t>&gt;</w:t>
      </w:r>
    </w:p>
    <w:p w:rsidR="002D6613" w:rsidRPr="002D6613" w:rsidRDefault="002D6613" w:rsidP="002D6613">
      <w:pPr>
        <w:jc w:val="both"/>
        <w:rPr>
          <w:szCs w:val="22"/>
        </w:rPr>
      </w:pPr>
    </w:p>
    <w:p w:rsidR="002D6613" w:rsidRPr="002D6613" w:rsidRDefault="002D6613" w:rsidP="002D6613">
      <w:pPr>
        <w:pStyle w:val="Heading1"/>
      </w:pPr>
      <w:bookmarkStart w:id="27" w:name="_Toc289504779"/>
      <w:bookmarkStart w:id="28" w:name="_Toc289853803"/>
      <w:r w:rsidRPr="002D6613">
        <w:t>Chronology of Events / Timeline</w:t>
      </w:r>
      <w:bookmarkEnd w:id="27"/>
      <w:bookmarkEnd w:id="28"/>
    </w:p>
    <w:p w:rsidR="002D6613" w:rsidRDefault="002D6613" w:rsidP="002D6613">
      <w:pPr>
        <w:jc w:val="both"/>
        <w:rPr>
          <w:szCs w:val="22"/>
        </w:rPr>
      </w:pPr>
      <w:r>
        <w:rPr>
          <w:szCs w:val="22"/>
        </w:rPr>
        <w:t>&lt;</w:t>
      </w:r>
      <w:r w:rsidRPr="002D6613">
        <w:rPr>
          <w:szCs w:val="22"/>
        </w:rPr>
        <w:t xml:space="preserve">In this section you are to provide a detailed chronology of the events leading up to, and following, the problem.  This is an important piece of the RCA as the chronology of events </w:t>
      </w:r>
      <w:r w:rsidRPr="002D6613">
        <w:rPr>
          <w:szCs w:val="22"/>
        </w:rPr>
        <w:lastRenderedPageBreak/>
        <w:t>may lead to clues in determining how or why the problem occurred.  Be sure to include names, times and detailed descriptions of all activities.</w:t>
      </w:r>
      <w:r>
        <w:rPr>
          <w:szCs w:val="22"/>
        </w:rPr>
        <w:t>&gt;</w:t>
      </w:r>
    </w:p>
    <w:p w:rsidR="002D6613" w:rsidRPr="002D6613" w:rsidRDefault="002D6613" w:rsidP="002D6613">
      <w:pPr>
        <w:jc w:val="both"/>
        <w:rPr>
          <w:szCs w:val="22"/>
        </w:rPr>
      </w:pPr>
    </w:p>
    <w:tbl>
      <w:tblPr>
        <w:tblStyle w:val="TableGrid"/>
        <w:tblW w:w="8931" w:type="dxa"/>
        <w:tblInd w:w="108" w:type="dxa"/>
        <w:tblLook w:val="04A0" w:firstRow="1" w:lastRow="0" w:firstColumn="1" w:lastColumn="0" w:noHBand="0" w:noVBand="1"/>
      </w:tblPr>
      <w:tblGrid>
        <w:gridCol w:w="2127"/>
        <w:gridCol w:w="1559"/>
        <w:gridCol w:w="5245"/>
      </w:tblGrid>
      <w:tr w:rsidR="002D6613" w:rsidTr="00F26EEA">
        <w:tc>
          <w:tcPr>
            <w:tcW w:w="2127" w:type="dxa"/>
            <w:shd w:val="clear" w:color="auto" w:fill="8DB3E2" w:themeFill="text2" w:themeFillTint="66"/>
          </w:tcPr>
          <w:p w:rsidR="002D6613" w:rsidRPr="00C174E3" w:rsidRDefault="002D6613" w:rsidP="00C174E3">
            <w:pPr>
              <w:jc w:val="center"/>
              <w:rPr>
                <w:b/>
              </w:rPr>
            </w:pPr>
            <w:bookmarkStart w:id="29" w:name="_Toc289851750"/>
            <w:r w:rsidRPr="00C174E3">
              <w:rPr>
                <w:b/>
              </w:rPr>
              <w:t>Day/Date</w:t>
            </w:r>
            <w:bookmarkEnd w:id="29"/>
          </w:p>
        </w:tc>
        <w:tc>
          <w:tcPr>
            <w:tcW w:w="1559" w:type="dxa"/>
            <w:shd w:val="clear" w:color="auto" w:fill="8DB3E2" w:themeFill="text2" w:themeFillTint="66"/>
          </w:tcPr>
          <w:p w:rsidR="002D6613" w:rsidRPr="00C174E3" w:rsidRDefault="002D6613" w:rsidP="00C174E3">
            <w:pPr>
              <w:jc w:val="center"/>
              <w:rPr>
                <w:b/>
              </w:rPr>
            </w:pPr>
            <w:bookmarkStart w:id="30" w:name="_Toc289851751"/>
            <w:r w:rsidRPr="00C174E3">
              <w:rPr>
                <w:b/>
              </w:rPr>
              <w:t>Time</w:t>
            </w:r>
            <w:bookmarkEnd w:id="30"/>
          </w:p>
        </w:tc>
        <w:tc>
          <w:tcPr>
            <w:tcW w:w="5245" w:type="dxa"/>
            <w:shd w:val="clear" w:color="auto" w:fill="8DB3E2" w:themeFill="text2" w:themeFillTint="66"/>
          </w:tcPr>
          <w:p w:rsidR="002D6613" w:rsidRPr="00C174E3" w:rsidRDefault="002D6613" w:rsidP="00C174E3">
            <w:pPr>
              <w:jc w:val="center"/>
              <w:rPr>
                <w:b/>
              </w:rPr>
            </w:pPr>
            <w:bookmarkStart w:id="31" w:name="_Toc289851752"/>
            <w:r w:rsidRPr="00C174E3">
              <w:rPr>
                <w:b/>
              </w:rPr>
              <w:t>Events</w:t>
            </w:r>
            <w:bookmarkEnd w:id="31"/>
          </w:p>
        </w:tc>
      </w:tr>
      <w:tr w:rsidR="00F26EEA" w:rsidTr="00F26EEA">
        <w:tc>
          <w:tcPr>
            <w:tcW w:w="2127" w:type="dxa"/>
            <w:vMerge w:val="restart"/>
            <w:vAlign w:val="center"/>
          </w:tcPr>
          <w:p w:rsidR="00F26EEA" w:rsidRPr="00F26EEA" w:rsidRDefault="00F26EEA" w:rsidP="00C174E3">
            <w:pPr>
              <w:rPr>
                <w:b/>
              </w:rPr>
            </w:pPr>
            <w:bookmarkStart w:id="32" w:name="_Toc289851753"/>
            <w:r w:rsidRPr="00F26EEA">
              <w:t>Friday 01/0/7/2009</w:t>
            </w:r>
            <w:bookmarkEnd w:id="32"/>
          </w:p>
        </w:tc>
        <w:tc>
          <w:tcPr>
            <w:tcW w:w="1559" w:type="dxa"/>
          </w:tcPr>
          <w:p w:rsidR="00F26EEA" w:rsidRPr="00F26EEA" w:rsidRDefault="00F26EEA" w:rsidP="00C174E3">
            <w:pPr>
              <w:jc w:val="center"/>
              <w:rPr>
                <w:b/>
              </w:rPr>
            </w:pPr>
            <w:bookmarkStart w:id="33" w:name="_Toc289851754"/>
            <w:r w:rsidRPr="00F26EEA">
              <w:t>9:00 AM</w:t>
            </w:r>
            <w:bookmarkEnd w:id="33"/>
          </w:p>
        </w:tc>
        <w:tc>
          <w:tcPr>
            <w:tcW w:w="5245" w:type="dxa"/>
          </w:tcPr>
          <w:p w:rsidR="00F26EEA" w:rsidRPr="00F26EEA" w:rsidRDefault="00F26EEA" w:rsidP="00F26EEA">
            <w:pPr>
              <w:rPr>
                <w:sz w:val="24"/>
              </w:rPr>
            </w:pPr>
            <w:r>
              <w:rPr>
                <w:sz w:val="24"/>
              </w:rPr>
              <w:t>Cabling line #2 was powered up in the research lab by technician Joe Smith.</w:t>
            </w:r>
          </w:p>
        </w:tc>
      </w:tr>
      <w:tr w:rsidR="00F26EEA" w:rsidTr="00F26EEA">
        <w:tc>
          <w:tcPr>
            <w:tcW w:w="2127" w:type="dxa"/>
            <w:vMerge/>
          </w:tcPr>
          <w:p w:rsidR="00F26EEA" w:rsidRDefault="00F26EEA" w:rsidP="00C174E3"/>
        </w:tc>
        <w:tc>
          <w:tcPr>
            <w:tcW w:w="1559" w:type="dxa"/>
          </w:tcPr>
          <w:p w:rsidR="00F26EEA" w:rsidRPr="00F26EEA" w:rsidRDefault="00F26EEA" w:rsidP="00C174E3">
            <w:pPr>
              <w:jc w:val="center"/>
              <w:rPr>
                <w:b/>
              </w:rPr>
            </w:pPr>
            <w:bookmarkStart w:id="34" w:name="_Toc289851755"/>
            <w:r w:rsidRPr="00F26EEA">
              <w:t>9:02 AM</w:t>
            </w:r>
            <w:bookmarkEnd w:id="34"/>
          </w:p>
        </w:tc>
        <w:tc>
          <w:tcPr>
            <w:tcW w:w="5245" w:type="dxa"/>
          </w:tcPr>
          <w:p w:rsidR="00F26EEA" w:rsidRPr="00F26EEA" w:rsidRDefault="00F26EEA" w:rsidP="00F26EEA">
            <w:pPr>
              <w:rPr>
                <w:sz w:val="24"/>
              </w:rPr>
            </w:pPr>
            <w:r w:rsidRPr="00611A06">
              <w:rPr>
                <w:sz w:val="24"/>
              </w:rPr>
              <w:t>T</w:t>
            </w:r>
            <w:r>
              <w:rPr>
                <w:sz w:val="24"/>
              </w:rPr>
              <w:t xml:space="preserve">echnician Joe Smith manually enters process data and parameters for experimental cabling run of TruWave product.  </w:t>
            </w:r>
          </w:p>
        </w:tc>
      </w:tr>
      <w:tr w:rsidR="00F26EEA" w:rsidTr="00F26EEA">
        <w:tc>
          <w:tcPr>
            <w:tcW w:w="2127" w:type="dxa"/>
            <w:vMerge/>
          </w:tcPr>
          <w:p w:rsidR="00F26EEA" w:rsidRDefault="00F26EEA" w:rsidP="00C174E3"/>
        </w:tc>
        <w:tc>
          <w:tcPr>
            <w:tcW w:w="1559" w:type="dxa"/>
          </w:tcPr>
          <w:p w:rsidR="00F26EEA" w:rsidRPr="00F26EEA" w:rsidRDefault="00F26EEA" w:rsidP="00C174E3">
            <w:pPr>
              <w:jc w:val="center"/>
              <w:rPr>
                <w:b/>
              </w:rPr>
            </w:pPr>
            <w:bookmarkStart w:id="35" w:name="_Toc289851756"/>
            <w:r w:rsidRPr="00F26EEA">
              <w:t>9:07 AM</w:t>
            </w:r>
            <w:bookmarkEnd w:id="35"/>
          </w:p>
        </w:tc>
        <w:tc>
          <w:tcPr>
            <w:tcW w:w="5245" w:type="dxa"/>
          </w:tcPr>
          <w:p w:rsidR="00F26EEA" w:rsidRPr="00F26EEA" w:rsidRDefault="00F26EEA" w:rsidP="00F26EEA">
            <w:pPr>
              <w:rPr>
                <w:sz w:val="24"/>
              </w:rPr>
            </w:pPr>
            <w:r>
              <w:rPr>
                <w:sz w:val="24"/>
              </w:rPr>
              <w:t>Technician Joe Smith completes loading of cable core material onto feeder spool and awaits cabling line computer acknowledgement that the line components have reached all temperatures and are ready for operation.</w:t>
            </w:r>
          </w:p>
        </w:tc>
      </w:tr>
      <w:tr w:rsidR="00F26EEA" w:rsidTr="00F26EEA">
        <w:tc>
          <w:tcPr>
            <w:tcW w:w="2127" w:type="dxa"/>
            <w:vMerge/>
          </w:tcPr>
          <w:p w:rsidR="00F26EEA" w:rsidRDefault="00F26EEA" w:rsidP="00C174E3"/>
        </w:tc>
        <w:tc>
          <w:tcPr>
            <w:tcW w:w="1559" w:type="dxa"/>
          </w:tcPr>
          <w:p w:rsidR="00F26EEA" w:rsidRPr="00F26EEA" w:rsidRDefault="00F26EEA" w:rsidP="00C174E3">
            <w:pPr>
              <w:jc w:val="center"/>
              <w:rPr>
                <w:b/>
              </w:rPr>
            </w:pPr>
            <w:bookmarkStart w:id="36" w:name="_Toc289851757"/>
            <w:r w:rsidRPr="00F26EEA">
              <w:t>9:13 AM</w:t>
            </w:r>
            <w:bookmarkEnd w:id="36"/>
          </w:p>
        </w:tc>
        <w:tc>
          <w:tcPr>
            <w:tcW w:w="5245" w:type="dxa"/>
          </w:tcPr>
          <w:p w:rsidR="00F26EEA" w:rsidRPr="00F26EEA" w:rsidRDefault="00F26EEA" w:rsidP="00F26EEA">
            <w:pPr>
              <w:rPr>
                <w:sz w:val="24"/>
              </w:rPr>
            </w:pPr>
            <w:r>
              <w:rPr>
                <w:sz w:val="24"/>
              </w:rPr>
              <w:t>Technician Joe Smith receives acknowledgement that the line is ready for operation and initiates cabling start</w:t>
            </w:r>
          </w:p>
        </w:tc>
      </w:tr>
      <w:tr w:rsidR="00F26EEA" w:rsidTr="00F26EEA">
        <w:tc>
          <w:tcPr>
            <w:tcW w:w="2127" w:type="dxa"/>
            <w:vMerge/>
          </w:tcPr>
          <w:p w:rsidR="00F26EEA" w:rsidRDefault="00F26EEA" w:rsidP="00C174E3"/>
        </w:tc>
        <w:tc>
          <w:tcPr>
            <w:tcW w:w="1559" w:type="dxa"/>
          </w:tcPr>
          <w:p w:rsidR="00F26EEA" w:rsidRPr="00F26EEA" w:rsidRDefault="00F26EEA" w:rsidP="00C174E3">
            <w:pPr>
              <w:jc w:val="center"/>
              <w:rPr>
                <w:b/>
              </w:rPr>
            </w:pPr>
            <w:bookmarkStart w:id="37" w:name="_Toc289851758"/>
            <w:r w:rsidRPr="00F26EEA">
              <w:t>9:16 AM</w:t>
            </w:r>
            <w:bookmarkEnd w:id="37"/>
          </w:p>
        </w:tc>
        <w:tc>
          <w:tcPr>
            <w:tcW w:w="5245" w:type="dxa"/>
          </w:tcPr>
          <w:p w:rsidR="00F26EEA" w:rsidRPr="00F26EEA" w:rsidRDefault="00F26EEA" w:rsidP="00F26EEA">
            <w:pPr>
              <w:rPr>
                <w:sz w:val="24"/>
              </w:rPr>
            </w:pPr>
            <w:r>
              <w:rPr>
                <w:sz w:val="24"/>
              </w:rPr>
              <w:t>Technician Joe Smith notices the first anomalies in the cable jacketing as it exits the extrusion device.  No steps are taken as it is considered normal for there to be a high degree of deformity within the first 20-30 meters of a cable run.</w:t>
            </w:r>
          </w:p>
        </w:tc>
      </w:tr>
    </w:tbl>
    <w:p w:rsidR="00F26EEA" w:rsidRDefault="00F26EEA" w:rsidP="00F26EEA">
      <w:pPr>
        <w:pStyle w:val="Caption"/>
        <w:jc w:val="center"/>
      </w:pPr>
      <w:bookmarkStart w:id="38" w:name="_Toc287024669"/>
      <w:bookmarkStart w:id="39" w:name="_Toc289853807"/>
      <w:r>
        <w:t xml:space="preserve">Table </w:t>
      </w:r>
      <w:fldSimple w:instr=" SEQ Table \* ARABIC ">
        <w:r>
          <w:rPr>
            <w:noProof/>
          </w:rPr>
          <w:t>1</w:t>
        </w:r>
      </w:fldSimple>
      <w:r>
        <w:t xml:space="preserve"> : </w:t>
      </w:r>
      <w:bookmarkEnd w:id="38"/>
      <w:r>
        <w:t>Chronology of Events/ Timeline Table</w:t>
      </w:r>
      <w:bookmarkEnd w:id="39"/>
    </w:p>
    <w:p w:rsidR="002D6613" w:rsidRDefault="002D6613" w:rsidP="002D6613">
      <w:pPr>
        <w:pStyle w:val="Heading1"/>
        <w:numPr>
          <w:ilvl w:val="0"/>
          <w:numId w:val="0"/>
        </w:numPr>
        <w:ind w:left="432" w:hanging="432"/>
      </w:pPr>
    </w:p>
    <w:p w:rsidR="00F26EEA" w:rsidRPr="00F26EEA" w:rsidRDefault="00F26EEA" w:rsidP="00F26EEA">
      <w:pPr>
        <w:pStyle w:val="Heading1"/>
      </w:pPr>
      <w:bookmarkStart w:id="40" w:name="_Toc289504780"/>
      <w:bookmarkStart w:id="41" w:name="_Toc289853804"/>
      <w:r w:rsidRPr="00F26EEA">
        <w:t>Investigative Team and Method</w:t>
      </w:r>
      <w:bookmarkEnd w:id="40"/>
      <w:bookmarkEnd w:id="41"/>
    </w:p>
    <w:p w:rsidR="00F26EEA" w:rsidRPr="00F26EEA" w:rsidRDefault="00F26EEA" w:rsidP="00F26EEA">
      <w:pPr>
        <w:jc w:val="both"/>
        <w:rPr>
          <w:szCs w:val="22"/>
        </w:rPr>
      </w:pPr>
      <w:r>
        <w:rPr>
          <w:szCs w:val="22"/>
        </w:rPr>
        <w:t>&lt;</w:t>
      </w:r>
      <w:r w:rsidRPr="00F26EEA">
        <w:rPr>
          <w:szCs w:val="22"/>
        </w:rPr>
        <w:t xml:space="preserve">This section should describe how the investigative team is assembled, who it consists of, and how it gathers the data to be used in the analysis.  As with any process, it is important in the RCA that clear roles and methodologies be established in order to allow for the process </w:t>
      </w:r>
      <w:r w:rsidRPr="00F26EEA">
        <w:rPr>
          <w:szCs w:val="22"/>
        </w:rPr>
        <w:lastRenderedPageBreak/>
        <w:t xml:space="preserve">to move in a controlled and deliberate manner.  This is also an important part of the RCA because a majority of time spent in RCA is gathering data about the event/problem.  </w:t>
      </w:r>
      <w:r>
        <w:rPr>
          <w:szCs w:val="22"/>
        </w:rPr>
        <w:t>&gt;</w:t>
      </w:r>
    </w:p>
    <w:p w:rsidR="00F26EEA" w:rsidRDefault="00F26EEA" w:rsidP="00F26EEA"/>
    <w:p w:rsidR="00F26EEA" w:rsidRPr="00F26EEA" w:rsidRDefault="00F26EEA" w:rsidP="00F26EEA">
      <w:pPr>
        <w:pStyle w:val="Heading1"/>
      </w:pPr>
      <w:bookmarkStart w:id="42" w:name="_Toc289504781"/>
      <w:bookmarkStart w:id="43" w:name="_Toc289853805"/>
      <w:r w:rsidRPr="00F26EEA">
        <w:t>Findings and Root Cause</w:t>
      </w:r>
      <w:bookmarkEnd w:id="42"/>
      <w:bookmarkEnd w:id="43"/>
    </w:p>
    <w:p w:rsidR="00F26EEA" w:rsidRDefault="00F26EEA" w:rsidP="00F26EEA">
      <w:pPr>
        <w:jc w:val="both"/>
        <w:rPr>
          <w:szCs w:val="22"/>
        </w:rPr>
      </w:pPr>
      <w:r>
        <w:rPr>
          <w:szCs w:val="22"/>
        </w:rPr>
        <w:t>&lt;</w:t>
      </w:r>
      <w:r w:rsidRPr="00F26EEA">
        <w:rPr>
          <w:szCs w:val="22"/>
        </w:rPr>
        <w:t>This section should describe the findings of the investigation and explain the root cause(s) based on these findings.  It is possible that a RCA results in findings that are not directly related to the root cause of the problem.  These should also be captured as product/process improvement steps in an effort to improve the product/project.  It is important to note that this section does not describe the corrective actions to be taken as a result of identifying root cause.  Corrective action will be discussed separately in the next paragraph.  All findings must be formally communicated with the project team in order to ensure any project changes can be made in accordance with the project’s change management process.</w:t>
      </w:r>
      <w:r>
        <w:rPr>
          <w:szCs w:val="22"/>
        </w:rPr>
        <w:t>&gt;</w:t>
      </w:r>
    </w:p>
    <w:p w:rsidR="00F26EEA" w:rsidRDefault="00F26EEA" w:rsidP="00F26EEA">
      <w:pPr>
        <w:jc w:val="both"/>
        <w:rPr>
          <w:szCs w:val="22"/>
        </w:rPr>
      </w:pPr>
    </w:p>
    <w:p w:rsidR="00F26EEA" w:rsidRPr="00F26EEA" w:rsidRDefault="00F26EEA" w:rsidP="00F26EEA">
      <w:pPr>
        <w:pStyle w:val="Heading1"/>
      </w:pPr>
      <w:bookmarkStart w:id="44" w:name="_Toc289504782"/>
      <w:bookmarkStart w:id="45" w:name="_Toc289853806"/>
      <w:r w:rsidRPr="00F26EEA">
        <w:t>Corrective Action</w:t>
      </w:r>
      <w:bookmarkEnd w:id="44"/>
      <w:bookmarkEnd w:id="45"/>
    </w:p>
    <w:p w:rsidR="00F26EEA" w:rsidRPr="00F26EEA" w:rsidRDefault="00F26EEA" w:rsidP="00F26EEA">
      <w:pPr>
        <w:jc w:val="both"/>
        <w:rPr>
          <w:szCs w:val="22"/>
        </w:rPr>
      </w:pPr>
      <w:r>
        <w:rPr>
          <w:szCs w:val="22"/>
        </w:rPr>
        <w:t>&lt;</w:t>
      </w:r>
      <w:r w:rsidRPr="00F26EEA">
        <w:rPr>
          <w:szCs w:val="22"/>
        </w:rPr>
        <w:t>As the purpose of the RCA is to determine the root cause of a problem, it should result in some corrective actions that may be taken to ensure the same problem is not repeated.  Often, these corrective actions will result in changes to a project’s scope, schedule, or cost.  It is imperative that all of the findings and corrective actions are detailed and formally communicated with the project team so changes can go through the change management process and be implemented in t</w:t>
      </w:r>
      <w:r>
        <w:rPr>
          <w:szCs w:val="22"/>
        </w:rPr>
        <w:t>he project plan upon approval.&gt;</w:t>
      </w:r>
    </w:p>
    <w:bookmarkEnd w:id="7"/>
    <w:bookmarkEnd w:id="8"/>
    <w:p w:rsidR="00302DDD" w:rsidRPr="00F26EEA" w:rsidRDefault="00302DDD" w:rsidP="00F26EEA">
      <w:pPr>
        <w:spacing w:after="200" w:line="276" w:lineRule="auto"/>
        <w:jc w:val="both"/>
        <w:rPr>
          <w:rFonts w:cs="Calibri"/>
          <w:b/>
          <w:snapToGrid w:val="0"/>
          <w:kern w:val="28"/>
          <w:sz w:val="28"/>
        </w:rPr>
      </w:pPr>
    </w:p>
    <w:sectPr w:rsidR="00302DDD" w:rsidRPr="00F26EEA" w:rsidSect="00A34D7C">
      <w:headerReference w:type="default" r:id="rId9"/>
      <w:footerReference w:type="even" r:id="rId10"/>
      <w:footerReference w:type="default" r:id="rId11"/>
      <w:headerReference w:type="first" r:id="rId12"/>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18" w:rsidRPr="006E3F06" w:rsidRDefault="005F6218" w:rsidP="00302DDD">
      <w:pPr>
        <w:spacing w:line="240" w:lineRule="auto"/>
      </w:pPr>
      <w:r>
        <w:separator/>
      </w:r>
    </w:p>
  </w:endnote>
  <w:endnote w:type="continuationSeparator" w:id="0">
    <w:p w:rsidR="005F6218" w:rsidRPr="006E3F06" w:rsidRDefault="005F6218" w:rsidP="00302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E96FBB" w:rsidP="00D52F20">
    <w:pPr>
      <w:pStyle w:val="Footer"/>
      <w:rPr>
        <w:rStyle w:val="PageNumber"/>
      </w:rPr>
    </w:pPr>
    <w:r>
      <w:rPr>
        <w:rStyle w:val="PageNumber"/>
      </w:rPr>
      <w:fldChar w:fldCharType="begin"/>
    </w:r>
    <w:r w:rsidR="00B1495E">
      <w:rPr>
        <w:rStyle w:val="PageNumber"/>
      </w:rPr>
      <w:instrText xml:space="preserve">PAGE  </w:instrText>
    </w:r>
    <w:r>
      <w:rPr>
        <w:rStyle w:val="PageNumber"/>
      </w:rPr>
      <w:fldChar w:fldCharType="end"/>
    </w:r>
  </w:p>
  <w:p w:rsidR="00B1495E" w:rsidRDefault="00B1495E"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DD1A73">
    <w:pPr>
      <w:pStyle w:val="Footer"/>
    </w:pPr>
    <w:fldSimple w:instr=" FILENAME   \* MERGEFORMAT ">
      <w:r w:rsidR="007D4349">
        <w:rPr>
          <w:noProof/>
        </w:rPr>
        <w:t>ROOT CAUSE ANALYSIS-v0.1</w:t>
      </w:r>
    </w:fldSimple>
    <w:r w:rsidR="00B1495E" w:rsidRPr="00E11B63">
      <w:ptab w:relativeTo="margin" w:alignment="center" w:leader="none"/>
    </w:r>
    <w:r w:rsidR="00B1495E">
      <w:t>Public</w:t>
    </w:r>
    <w:r w:rsidR="00B1495E" w:rsidRPr="00E11B63">
      <w:ptab w:relativeTo="margin" w:alignment="right" w:leader="none"/>
    </w:r>
    <w:r w:rsidR="00B1495E" w:rsidRPr="00EE1DE0">
      <w:rPr>
        <w:rFonts w:cs="Calibri"/>
      </w:rPr>
      <w:t xml:space="preserve">Page </w:t>
    </w:r>
    <w:r w:rsidR="00E96FBB" w:rsidRPr="00EE1DE0">
      <w:rPr>
        <w:rFonts w:cs="Calibri"/>
        <w:b/>
      </w:rPr>
      <w:fldChar w:fldCharType="begin"/>
    </w:r>
    <w:r w:rsidR="00B1495E" w:rsidRPr="00EE1DE0">
      <w:rPr>
        <w:rFonts w:cs="Calibri"/>
        <w:b/>
      </w:rPr>
      <w:instrText xml:space="preserve"> PAGE </w:instrText>
    </w:r>
    <w:r w:rsidR="00E96FBB" w:rsidRPr="00EE1DE0">
      <w:rPr>
        <w:rFonts w:cs="Calibri"/>
        <w:b/>
      </w:rPr>
      <w:fldChar w:fldCharType="separate"/>
    </w:r>
    <w:r w:rsidR="0001753F">
      <w:rPr>
        <w:rFonts w:cs="Calibri"/>
        <w:b/>
        <w:noProof/>
      </w:rPr>
      <w:t>2</w:t>
    </w:r>
    <w:r w:rsidR="00E96FBB" w:rsidRPr="00EE1DE0">
      <w:rPr>
        <w:rFonts w:cs="Calibri"/>
        <w:b/>
      </w:rPr>
      <w:fldChar w:fldCharType="end"/>
    </w:r>
    <w:r w:rsidR="00B1495E" w:rsidRPr="00EE1DE0">
      <w:rPr>
        <w:rFonts w:cs="Calibri"/>
      </w:rPr>
      <w:t xml:space="preserve"> of </w:t>
    </w:r>
    <w:r w:rsidR="00E96FBB" w:rsidRPr="00EE1DE0">
      <w:rPr>
        <w:rFonts w:cs="Calibri"/>
        <w:b/>
      </w:rPr>
      <w:fldChar w:fldCharType="begin"/>
    </w:r>
    <w:r w:rsidR="00B1495E" w:rsidRPr="00EE1DE0">
      <w:rPr>
        <w:rFonts w:cs="Calibri"/>
        <w:b/>
      </w:rPr>
      <w:instrText xml:space="preserve"> NUMPAGES  </w:instrText>
    </w:r>
    <w:r w:rsidR="00E96FBB" w:rsidRPr="00EE1DE0">
      <w:rPr>
        <w:rFonts w:cs="Calibri"/>
        <w:b/>
      </w:rPr>
      <w:fldChar w:fldCharType="separate"/>
    </w:r>
    <w:r w:rsidR="0001753F">
      <w:rPr>
        <w:rFonts w:cs="Calibri"/>
        <w:b/>
        <w:noProof/>
      </w:rPr>
      <w:t>9</w:t>
    </w:r>
    <w:r w:rsidR="00E96FBB"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18" w:rsidRPr="006E3F06" w:rsidRDefault="005F6218" w:rsidP="00302DDD">
      <w:pPr>
        <w:spacing w:line="240" w:lineRule="auto"/>
      </w:pPr>
      <w:r>
        <w:separator/>
      </w:r>
    </w:p>
  </w:footnote>
  <w:footnote w:type="continuationSeparator" w:id="0">
    <w:p w:rsidR="005F6218" w:rsidRPr="006E3F06" w:rsidRDefault="005F6218" w:rsidP="00302D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01753F" w:rsidP="00D52F2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904875" cy="4524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909942" cy="454971"/>
                        </a:xfrm>
                        <a:prstGeom prst="rect">
                          <a:avLst/>
                        </a:prstGeom>
                      </pic:spPr>
                    </pic:pic>
                  </a:graphicData>
                </a:graphic>
              </wp:inline>
            </w:drawing>
          </w:r>
        </w:p>
      </w:tc>
      <w:tc>
        <w:tcPr>
          <w:tcW w:w="4110" w:type="dxa"/>
          <w:shd w:val="clear" w:color="auto" w:fill="auto"/>
        </w:tcPr>
        <w:p w:rsidR="00B1495E" w:rsidRDefault="00B1495E" w:rsidP="00D52F20">
          <w:pPr>
            <w:pStyle w:val="Header"/>
            <w:pBdr>
              <w:bottom w:val="none" w:sz="0" w:space="0" w:color="auto"/>
            </w:pBdr>
            <w:rPr>
              <w:rFonts w:cs="Calibri"/>
              <w:b/>
              <w:sz w:val="18"/>
              <w:szCs w:val="18"/>
            </w:rPr>
          </w:pPr>
        </w:p>
        <w:p w:rsidR="00B1495E" w:rsidRPr="00DA2719" w:rsidRDefault="00E74D4B" w:rsidP="00821461">
          <w:pPr>
            <w:pStyle w:val="Header"/>
            <w:pBdr>
              <w:bottom w:val="none" w:sz="0" w:space="0" w:color="auto"/>
            </w:pBdr>
            <w:ind w:left="-108" w:hanging="6"/>
            <w:rPr>
              <w:rFonts w:cs="Calibri"/>
              <w:sz w:val="18"/>
              <w:szCs w:val="18"/>
            </w:rPr>
          </w:pPr>
          <w:r>
            <w:rPr>
              <w:rFonts w:cs="Calibri"/>
              <w:sz w:val="18"/>
              <w:szCs w:val="18"/>
            </w:rPr>
            <w:t>Root Cause Analysis</w:t>
          </w:r>
        </w:p>
        <w:p w:rsidR="00B1495E" w:rsidRPr="00DA2719" w:rsidRDefault="00B1495E" w:rsidP="00D52F20">
          <w:pPr>
            <w:pStyle w:val="Header"/>
            <w:pBdr>
              <w:bottom w:val="none" w:sz="0" w:space="0" w:color="auto"/>
            </w:pBdr>
            <w:rPr>
              <w:rFonts w:cs="Calibri"/>
              <w:sz w:val="18"/>
              <w:szCs w:val="18"/>
            </w:rPr>
          </w:pPr>
          <w:r w:rsidRPr="00DA2719">
            <w:rPr>
              <w:rFonts w:cs="Calibri"/>
              <w:sz w:val="18"/>
              <w:szCs w:val="18"/>
            </w:rPr>
            <w:t>Version: 0</w:t>
          </w:r>
          <w:r w:rsidR="00E74D4B">
            <w:rPr>
              <w:rFonts w:cs="Calibri"/>
              <w:sz w:val="18"/>
              <w:szCs w:val="18"/>
            </w:rPr>
            <w:t>.1</w:t>
          </w:r>
        </w:p>
      </w:tc>
      <w:tc>
        <w:tcPr>
          <w:tcW w:w="1613" w:type="dxa"/>
          <w:shd w:val="clear" w:color="auto" w:fill="auto"/>
        </w:tcPr>
        <w:p w:rsidR="00B1495E" w:rsidRDefault="00B1495E" w:rsidP="00D52F20">
          <w:pPr>
            <w:pStyle w:val="Header"/>
            <w:pBdr>
              <w:bottom w:val="none" w:sz="0" w:space="0" w:color="auto"/>
            </w:pBdr>
            <w:jc w:val="left"/>
            <w:rPr>
              <w:rFonts w:cs="Calibri"/>
              <w:sz w:val="18"/>
              <w:szCs w:val="18"/>
            </w:rPr>
          </w:pPr>
        </w:p>
        <w:p w:rsidR="00B1495E" w:rsidRPr="00D52F20" w:rsidRDefault="00B1495E" w:rsidP="008A1516">
          <w:pPr>
            <w:jc w:val="right"/>
            <w:rPr>
              <w:rFonts w:asciiTheme="minorHAnsi" w:hAnsiTheme="minorHAnsi" w:cstheme="minorHAnsi"/>
              <w:sz w:val="18"/>
              <w:szCs w:val="18"/>
            </w:rPr>
          </w:pPr>
          <w:r>
            <w:rPr>
              <w:rFonts w:asciiTheme="minorHAnsi" w:hAnsiTheme="minorHAnsi" w:cstheme="minorHAnsi"/>
              <w:sz w:val="18"/>
              <w:szCs w:val="18"/>
            </w:rPr>
            <w:t>&lt;</w:t>
          </w:r>
          <w:r w:rsidR="00AB00E5">
            <w:rPr>
              <w:rFonts w:asciiTheme="minorHAnsi" w:hAnsiTheme="minorHAnsi" w:cstheme="minorHAnsi"/>
              <w:sz w:val="18"/>
              <w:szCs w:val="18"/>
            </w:rPr>
            <w:t>Customer</w:t>
          </w:r>
          <w:r w:rsidRPr="00D52F20">
            <w:rPr>
              <w:rFonts w:asciiTheme="minorHAnsi" w:hAnsiTheme="minorHAnsi" w:cstheme="minorHAnsi"/>
              <w:sz w:val="18"/>
              <w:szCs w:val="18"/>
            </w:rPr>
            <w:t xml:space="preserve"> logo&gt;</w:t>
          </w:r>
        </w:p>
      </w:tc>
    </w:tr>
  </w:tbl>
  <w:p w:rsidR="00B1495E" w:rsidRPr="00614D9D" w:rsidRDefault="00B1495E" w:rsidP="00D52F2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B1495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7D77CA"/>
    <w:multiLevelType w:val="hybridMultilevel"/>
    <w:tmpl w:val="96BC45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02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305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25D7B23"/>
    <w:multiLevelType w:val="hybridMultilevel"/>
    <w:tmpl w:val="EFDA3784"/>
    <w:lvl w:ilvl="0" w:tplc="6A640F28">
      <w:start w:val="1"/>
      <w:numFmt w:val="bullet"/>
      <w:lvlText w:val=""/>
      <w:lvlJc w:val="left"/>
      <w:pPr>
        <w:ind w:left="720" w:hanging="360"/>
      </w:pPr>
      <w:rPr>
        <w:rFonts w:ascii="Symbol" w:hAnsi="Symbol" w:hint="default"/>
      </w:rPr>
    </w:lvl>
    <w:lvl w:ilvl="1" w:tplc="B358B912" w:tentative="1">
      <w:start w:val="1"/>
      <w:numFmt w:val="bullet"/>
      <w:lvlText w:val="o"/>
      <w:lvlJc w:val="left"/>
      <w:pPr>
        <w:ind w:left="1440" w:hanging="360"/>
      </w:pPr>
      <w:rPr>
        <w:rFonts w:ascii="Courier New" w:hAnsi="Courier New" w:cs="Courier New" w:hint="default"/>
      </w:rPr>
    </w:lvl>
    <w:lvl w:ilvl="2" w:tplc="87FA0D54" w:tentative="1">
      <w:start w:val="1"/>
      <w:numFmt w:val="bullet"/>
      <w:lvlText w:val=""/>
      <w:lvlJc w:val="left"/>
      <w:pPr>
        <w:ind w:left="2160" w:hanging="360"/>
      </w:pPr>
      <w:rPr>
        <w:rFonts w:ascii="Wingdings" w:hAnsi="Wingdings" w:hint="default"/>
      </w:rPr>
    </w:lvl>
    <w:lvl w:ilvl="3" w:tplc="B8F63856" w:tentative="1">
      <w:start w:val="1"/>
      <w:numFmt w:val="bullet"/>
      <w:lvlText w:val=""/>
      <w:lvlJc w:val="left"/>
      <w:pPr>
        <w:ind w:left="2880" w:hanging="360"/>
      </w:pPr>
      <w:rPr>
        <w:rFonts w:ascii="Symbol" w:hAnsi="Symbol" w:hint="default"/>
      </w:rPr>
    </w:lvl>
    <w:lvl w:ilvl="4" w:tplc="B5CE1970" w:tentative="1">
      <w:start w:val="1"/>
      <w:numFmt w:val="bullet"/>
      <w:lvlText w:val="o"/>
      <w:lvlJc w:val="left"/>
      <w:pPr>
        <w:ind w:left="3600" w:hanging="360"/>
      </w:pPr>
      <w:rPr>
        <w:rFonts w:ascii="Courier New" w:hAnsi="Courier New" w:cs="Courier New" w:hint="default"/>
      </w:rPr>
    </w:lvl>
    <w:lvl w:ilvl="5" w:tplc="22F09E1C" w:tentative="1">
      <w:start w:val="1"/>
      <w:numFmt w:val="bullet"/>
      <w:lvlText w:val=""/>
      <w:lvlJc w:val="left"/>
      <w:pPr>
        <w:ind w:left="4320" w:hanging="360"/>
      </w:pPr>
      <w:rPr>
        <w:rFonts w:ascii="Wingdings" w:hAnsi="Wingdings" w:hint="default"/>
      </w:rPr>
    </w:lvl>
    <w:lvl w:ilvl="6" w:tplc="2614208A" w:tentative="1">
      <w:start w:val="1"/>
      <w:numFmt w:val="bullet"/>
      <w:lvlText w:val=""/>
      <w:lvlJc w:val="left"/>
      <w:pPr>
        <w:ind w:left="5040" w:hanging="360"/>
      </w:pPr>
      <w:rPr>
        <w:rFonts w:ascii="Symbol" w:hAnsi="Symbol" w:hint="default"/>
      </w:rPr>
    </w:lvl>
    <w:lvl w:ilvl="7" w:tplc="D0944C64" w:tentative="1">
      <w:start w:val="1"/>
      <w:numFmt w:val="bullet"/>
      <w:lvlText w:val="o"/>
      <w:lvlJc w:val="left"/>
      <w:pPr>
        <w:ind w:left="5760" w:hanging="360"/>
      </w:pPr>
      <w:rPr>
        <w:rFonts w:ascii="Courier New" w:hAnsi="Courier New" w:cs="Courier New" w:hint="default"/>
      </w:rPr>
    </w:lvl>
    <w:lvl w:ilvl="8" w:tplc="F0940462" w:tentative="1">
      <w:start w:val="1"/>
      <w:numFmt w:val="bullet"/>
      <w:lvlText w:val=""/>
      <w:lvlJc w:val="left"/>
      <w:pPr>
        <w:ind w:left="6480" w:hanging="360"/>
      </w:pPr>
      <w:rPr>
        <w:rFonts w:ascii="Wingdings" w:hAnsi="Wingdings" w:hint="default"/>
      </w:rPr>
    </w:lvl>
  </w:abstractNum>
  <w:abstractNum w:abstractNumId="5" w15:restartNumberingAfterBreak="0">
    <w:nsid w:val="6BD05502"/>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6CA83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7581281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2"/>
  </w:num>
  <w:num w:numId="4">
    <w:abstractNumId w:val="8"/>
  </w:num>
  <w:num w:numId="5">
    <w:abstractNumId w:val="6"/>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DD"/>
    <w:rsid w:val="00005C7A"/>
    <w:rsid w:val="0001753F"/>
    <w:rsid w:val="000B50FA"/>
    <w:rsid w:val="000C30A7"/>
    <w:rsid w:val="0011042B"/>
    <w:rsid w:val="001D0533"/>
    <w:rsid w:val="001F6F58"/>
    <w:rsid w:val="002C490F"/>
    <w:rsid w:val="002D6613"/>
    <w:rsid w:val="002F2215"/>
    <w:rsid w:val="002F36B8"/>
    <w:rsid w:val="00302DDD"/>
    <w:rsid w:val="00323032"/>
    <w:rsid w:val="003545A9"/>
    <w:rsid w:val="003834D5"/>
    <w:rsid w:val="003F2AEB"/>
    <w:rsid w:val="00424D73"/>
    <w:rsid w:val="004309E3"/>
    <w:rsid w:val="00463DEF"/>
    <w:rsid w:val="004769E6"/>
    <w:rsid w:val="00482DF3"/>
    <w:rsid w:val="00534CE6"/>
    <w:rsid w:val="005F6218"/>
    <w:rsid w:val="00627D09"/>
    <w:rsid w:val="00630CCA"/>
    <w:rsid w:val="00695F7B"/>
    <w:rsid w:val="00727494"/>
    <w:rsid w:val="007304E3"/>
    <w:rsid w:val="00732E2E"/>
    <w:rsid w:val="0079613E"/>
    <w:rsid w:val="007D4349"/>
    <w:rsid w:val="007E1A75"/>
    <w:rsid w:val="008010F5"/>
    <w:rsid w:val="00821461"/>
    <w:rsid w:val="008A1516"/>
    <w:rsid w:val="00935291"/>
    <w:rsid w:val="00993103"/>
    <w:rsid w:val="009B0784"/>
    <w:rsid w:val="009C6537"/>
    <w:rsid w:val="00A34D7C"/>
    <w:rsid w:val="00A76D10"/>
    <w:rsid w:val="00AB00E5"/>
    <w:rsid w:val="00AD4485"/>
    <w:rsid w:val="00B1495E"/>
    <w:rsid w:val="00B43645"/>
    <w:rsid w:val="00BB1F6C"/>
    <w:rsid w:val="00C13825"/>
    <w:rsid w:val="00C174E3"/>
    <w:rsid w:val="00C42EBD"/>
    <w:rsid w:val="00D31F3E"/>
    <w:rsid w:val="00D52F20"/>
    <w:rsid w:val="00D915A2"/>
    <w:rsid w:val="00DD1A73"/>
    <w:rsid w:val="00DE5143"/>
    <w:rsid w:val="00E647F2"/>
    <w:rsid w:val="00E74D4B"/>
    <w:rsid w:val="00E96FBB"/>
    <w:rsid w:val="00EC5241"/>
    <w:rsid w:val="00F26EEA"/>
    <w:rsid w:val="00F303A6"/>
    <w:rsid w:val="00F72A4F"/>
    <w:rsid w:val="00FB22B2"/>
    <w:rsid w:val="00FD0468"/>
    <w:rsid w:val="00FD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494"/>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302DDD"/>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D915A2"/>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302DDD"/>
    <w:pPr>
      <w:keepNext/>
      <w:numPr>
        <w:ilvl w:val="2"/>
        <w:numId w:val="1"/>
      </w:numPr>
      <w:spacing w:before="240" w:after="60"/>
      <w:outlineLvl w:val="2"/>
    </w:pPr>
    <w:rPr>
      <w:b/>
    </w:rPr>
  </w:style>
  <w:style w:type="paragraph" w:styleId="Heading4">
    <w:name w:val="heading 4"/>
    <w:basedOn w:val="Normal"/>
    <w:next w:val="Normal"/>
    <w:link w:val="Heading4Char"/>
    <w:qFormat/>
    <w:rsid w:val="00302DDD"/>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302DDD"/>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302DDD"/>
    <w:pPr>
      <w:numPr>
        <w:ilvl w:val="5"/>
        <w:numId w:val="1"/>
      </w:numPr>
      <w:spacing w:before="240" w:after="60"/>
      <w:outlineLvl w:val="5"/>
    </w:pPr>
    <w:rPr>
      <w:i/>
    </w:rPr>
  </w:style>
  <w:style w:type="paragraph" w:styleId="Heading7">
    <w:name w:val="heading 7"/>
    <w:basedOn w:val="Normal"/>
    <w:next w:val="Normal"/>
    <w:link w:val="Heading7Char"/>
    <w:qFormat/>
    <w:rsid w:val="00302DDD"/>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302DDD"/>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302D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DDD"/>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D915A2"/>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302DDD"/>
    <w:rPr>
      <w:rFonts w:ascii="Calibri" w:eastAsia="Times New Roman" w:hAnsi="Calibri" w:cs="Times New Roman"/>
      <w:b/>
      <w:sz w:val="24"/>
      <w:szCs w:val="20"/>
    </w:rPr>
  </w:style>
  <w:style w:type="character" w:customStyle="1" w:styleId="Heading4Char">
    <w:name w:val="Heading 4 Char"/>
    <w:basedOn w:val="DefaultParagraphFont"/>
    <w:link w:val="Heading4"/>
    <w:rsid w:val="00302DDD"/>
    <w:rPr>
      <w:rFonts w:ascii="Arial" w:eastAsia="Times New Roman" w:hAnsi="Arial" w:cs="Times New Roman"/>
      <w:i/>
      <w:snapToGrid w:val="0"/>
      <w:sz w:val="24"/>
      <w:szCs w:val="20"/>
    </w:rPr>
  </w:style>
  <w:style w:type="character" w:customStyle="1" w:styleId="Heading5Char">
    <w:name w:val="Heading 5 Char"/>
    <w:basedOn w:val="DefaultParagraphFont"/>
    <w:link w:val="Heading5"/>
    <w:rsid w:val="00302DDD"/>
    <w:rPr>
      <w:rFonts w:ascii="Arial" w:eastAsia="Times New Roman" w:hAnsi="Arial" w:cs="Times New Roman"/>
      <w:szCs w:val="20"/>
    </w:rPr>
  </w:style>
  <w:style w:type="character" w:customStyle="1" w:styleId="Heading6Char">
    <w:name w:val="Heading 6 Char"/>
    <w:basedOn w:val="DefaultParagraphFont"/>
    <w:link w:val="Heading6"/>
    <w:rsid w:val="00302DDD"/>
    <w:rPr>
      <w:rFonts w:ascii="Times New Roman" w:eastAsia="Times New Roman" w:hAnsi="Times New Roman" w:cs="Times New Roman"/>
      <w:i/>
      <w:szCs w:val="20"/>
    </w:rPr>
  </w:style>
  <w:style w:type="character" w:customStyle="1" w:styleId="Heading7Char">
    <w:name w:val="Heading 7 Char"/>
    <w:basedOn w:val="DefaultParagraphFont"/>
    <w:link w:val="Heading7"/>
    <w:rsid w:val="00302DDD"/>
    <w:rPr>
      <w:rFonts w:ascii="Arial" w:eastAsia="Times New Roman" w:hAnsi="Arial" w:cs="Times New Roman"/>
      <w:sz w:val="24"/>
      <w:szCs w:val="20"/>
    </w:rPr>
  </w:style>
  <w:style w:type="character" w:customStyle="1" w:styleId="Heading8Char">
    <w:name w:val="Heading 8 Char"/>
    <w:basedOn w:val="DefaultParagraphFont"/>
    <w:link w:val="Heading8"/>
    <w:rsid w:val="00302DDD"/>
    <w:rPr>
      <w:rFonts w:ascii="Arial" w:eastAsia="Times New Roman" w:hAnsi="Arial" w:cs="Times New Roman"/>
      <w:i/>
      <w:sz w:val="24"/>
      <w:szCs w:val="20"/>
    </w:rPr>
  </w:style>
  <w:style w:type="character" w:customStyle="1" w:styleId="Heading9Char">
    <w:name w:val="Heading 9 Char"/>
    <w:basedOn w:val="DefaultParagraphFont"/>
    <w:link w:val="Heading9"/>
    <w:rsid w:val="00302DDD"/>
    <w:rPr>
      <w:rFonts w:ascii="Arial" w:eastAsia="Times New Roman" w:hAnsi="Arial" w:cs="Times New Roman"/>
      <w:b/>
      <w:i/>
      <w:sz w:val="18"/>
      <w:szCs w:val="20"/>
    </w:rPr>
  </w:style>
  <w:style w:type="paragraph" w:styleId="Caption">
    <w:name w:val="caption"/>
    <w:aliases w:val="Normal Caption,Doc Std"/>
    <w:basedOn w:val="Normal"/>
    <w:next w:val="Normal"/>
    <w:qFormat/>
    <w:rsid w:val="00AD4485"/>
    <w:pPr>
      <w:jc w:val="both"/>
    </w:pPr>
  </w:style>
  <w:style w:type="paragraph" w:styleId="Header">
    <w:name w:val="header"/>
    <w:basedOn w:val="Normal"/>
    <w:link w:val="HeaderChar"/>
    <w:uiPriority w:val="99"/>
    <w:rsid w:val="00302DDD"/>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uiPriority w:val="99"/>
    <w:rsid w:val="00302DDD"/>
    <w:rPr>
      <w:rFonts w:ascii="Times New Roman" w:eastAsia="Times New Roman" w:hAnsi="Times New Roman" w:cs="Times New Roman"/>
      <w:sz w:val="20"/>
      <w:szCs w:val="20"/>
    </w:rPr>
  </w:style>
  <w:style w:type="paragraph" w:styleId="Footer">
    <w:name w:val="footer"/>
    <w:basedOn w:val="Normal"/>
    <w:link w:val="FooterChar"/>
    <w:uiPriority w:val="99"/>
    <w:rsid w:val="00302DDD"/>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302DDD"/>
    <w:rPr>
      <w:rFonts w:ascii="Calibri" w:eastAsia="Times New Roman" w:hAnsi="Calibri" w:cs="Times New Roman"/>
      <w:sz w:val="18"/>
      <w:szCs w:val="18"/>
    </w:rPr>
  </w:style>
  <w:style w:type="character" w:styleId="PageNumber">
    <w:name w:val="page number"/>
    <w:basedOn w:val="DefaultParagraphFont"/>
    <w:rsid w:val="00302DDD"/>
  </w:style>
  <w:style w:type="paragraph" w:styleId="TOC1">
    <w:name w:val="toc 1"/>
    <w:basedOn w:val="Caption"/>
    <w:next w:val="Caption"/>
    <w:autoRedefine/>
    <w:uiPriority w:val="39"/>
    <w:rsid w:val="00302DDD"/>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302DDD"/>
    <w:pPr>
      <w:tabs>
        <w:tab w:val="left" w:pos="960"/>
        <w:tab w:val="right" w:leader="dot" w:pos="8299"/>
      </w:tabs>
      <w:ind w:left="245"/>
    </w:pPr>
    <w:rPr>
      <w:rFonts w:cs="Calibri"/>
      <w:noProof/>
      <w:szCs w:val="24"/>
    </w:rPr>
  </w:style>
  <w:style w:type="paragraph" w:styleId="BodyText">
    <w:name w:val="Body Text"/>
    <w:basedOn w:val="Normal"/>
    <w:link w:val="BodyTextChar"/>
    <w:rsid w:val="00302DDD"/>
    <w:pPr>
      <w:jc w:val="both"/>
    </w:pPr>
    <w:rPr>
      <w:snapToGrid w:val="0"/>
    </w:rPr>
  </w:style>
  <w:style w:type="character" w:customStyle="1" w:styleId="BodyTextChar">
    <w:name w:val="Body Text Char"/>
    <w:basedOn w:val="DefaultParagraphFont"/>
    <w:link w:val="BodyText"/>
    <w:rsid w:val="00302DDD"/>
    <w:rPr>
      <w:rFonts w:ascii="Times New Roman" w:eastAsia="Times New Roman" w:hAnsi="Times New Roman" w:cs="Times New Roman"/>
      <w:snapToGrid w:val="0"/>
      <w:sz w:val="24"/>
      <w:szCs w:val="20"/>
    </w:rPr>
  </w:style>
  <w:style w:type="character" w:styleId="Hyperlink">
    <w:name w:val="Hyperlink"/>
    <w:uiPriority w:val="99"/>
    <w:rsid w:val="00302DDD"/>
    <w:rPr>
      <w:color w:val="0000FF"/>
      <w:u w:val="single"/>
    </w:rPr>
  </w:style>
  <w:style w:type="paragraph" w:customStyle="1" w:styleId="TableText">
    <w:name w:val="Table Text"/>
    <w:basedOn w:val="Normal"/>
    <w:rsid w:val="00302DDD"/>
    <w:pPr>
      <w:spacing w:before="60" w:line="240" w:lineRule="auto"/>
    </w:pPr>
    <w:rPr>
      <w:rFonts w:ascii="Arial" w:hAnsi="Arial"/>
      <w:spacing w:val="-5"/>
      <w:sz w:val="16"/>
    </w:rPr>
  </w:style>
  <w:style w:type="paragraph" w:customStyle="1" w:styleId="TitleCover">
    <w:name w:val="Title Cover"/>
    <w:basedOn w:val="Normal"/>
    <w:next w:val="Normal"/>
    <w:rsid w:val="00302DDD"/>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ReturnAddress">
    <w:name w:val="Return Address"/>
    <w:basedOn w:val="Normal"/>
    <w:rsid w:val="00302DDD"/>
    <w:pPr>
      <w:keepLines/>
      <w:framePr w:w="5160" w:h="840" w:wrap="notBeside" w:vAnchor="page" w:hAnchor="page" w:x="6121" w:y="915" w:anchorLock="1"/>
      <w:tabs>
        <w:tab w:val="left" w:pos="2160"/>
      </w:tabs>
      <w:spacing w:line="160" w:lineRule="atLeast"/>
    </w:pPr>
    <w:rPr>
      <w:rFonts w:ascii="Arial" w:hAnsi="Arial"/>
      <w:sz w:val="14"/>
    </w:rPr>
  </w:style>
  <w:style w:type="paragraph" w:customStyle="1" w:styleId="SubtitleCover">
    <w:name w:val="Subtitle Cover"/>
    <w:basedOn w:val="TitleCover"/>
    <w:next w:val="BodyText"/>
    <w:rsid w:val="00302DDD"/>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302DDD"/>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BalloonText">
    <w:name w:val="Balloon Text"/>
    <w:basedOn w:val="Normal"/>
    <w:link w:val="BalloonTextChar"/>
    <w:uiPriority w:val="99"/>
    <w:semiHidden/>
    <w:unhideWhenUsed/>
    <w:rsid w:val="00302D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DDD"/>
    <w:rPr>
      <w:rFonts w:ascii="Tahoma" w:eastAsia="Times New Roman" w:hAnsi="Tahoma" w:cs="Tahoma"/>
      <w:sz w:val="16"/>
      <w:szCs w:val="16"/>
    </w:rPr>
  </w:style>
  <w:style w:type="paragraph" w:customStyle="1" w:styleId="template">
    <w:name w:val="template"/>
    <w:basedOn w:val="Normal"/>
    <w:rsid w:val="00302DDD"/>
    <w:pPr>
      <w:spacing w:line="240" w:lineRule="exact"/>
    </w:pPr>
    <w:rPr>
      <w:rFonts w:ascii="Arial" w:hAnsi="Arial"/>
      <w:i/>
    </w:rPr>
  </w:style>
  <w:style w:type="paragraph" w:customStyle="1" w:styleId="level4">
    <w:name w:val="level 4"/>
    <w:basedOn w:val="Normal"/>
    <w:rsid w:val="00302DDD"/>
    <w:pPr>
      <w:spacing w:before="120" w:after="120" w:line="240" w:lineRule="exact"/>
      <w:ind w:left="634"/>
    </w:pPr>
    <w:rPr>
      <w:rFonts w:ascii="Times" w:hAnsi="Times"/>
    </w:rPr>
  </w:style>
  <w:style w:type="paragraph" w:customStyle="1" w:styleId="level3text">
    <w:name w:val="level 3 text"/>
    <w:basedOn w:val="Normal"/>
    <w:rsid w:val="00302DDD"/>
    <w:pPr>
      <w:spacing w:line="220" w:lineRule="exact"/>
      <w:ind w:left="1350" w:hanging="716"/>
    </w:pPr>
    <w:rPr>
      <w:rFonts w:ascii="Arial" w:hAnsi="Arial"/>
      <w:i/>
    </w:rPr>
  </w:style>
  <w:style w:type="paragraph" w:customStyle="1" w:styleId="requirement">
    <w:name w:val="requirement"/>
    <w:basedOn w:val="level4"/>
    <w:rsid w:val="00302DDD"/>
    <w:pPr>
      <w:spacing w:before="0" w:after="0"/>
      <w:ind w:left="2348" w:hanging="994"/>
    </w:pPr>
    <w:rPr>
      <w:rFonts w:ascii="Times New Roman" w:hAnsi="Times New Roman"/>
    </w:rPr>
  </w:style>
  <w:style w:type="paragraph" w:customStyle="1" w:styleId="TOCEntry">
    <w:name w:val="TOCEntry"/>
    <w:basedOn w:val="Normal"/>
    <w:rsid w:val="00302DDD"/>
    <w:pPr>
      <w:keepNext/>
      <w:keepLines/>
      <w:spacing w:before="120" w:after="240" w:line="240" w:lineRule="atLeast"/>
    </w:pPr>
    <w:rPr>
      <w:rFonts w:ascii="Times" w:hAnsi="Times"/>
      <w:b/>
      <w:sz w:val="36"/>
    </w:rPr>
  </w:style>
  <w:style w:type="paragraph" w:styleId="TOC3">
    <w:name w:val="toc 3"/>
    <w:basedOn w:val="Normal"/>
    <w:next w:val="Normal"/>
    <w:autoRedefine/>
    <w:uiPriority w:val="39"/>
    <w:unhideWhenUsed/>
    <w:rsid w:val="00AD4485"/>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48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B50FA"/>
    <w:pPr>
      <w:ind w:left="440" w:hanging="44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DB41-82CC-4627-89CF-7F691DA5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2020-06-28T06:13:00Z</dcterms:created>
  <dcterms:modified xsi:type="dcterms:W3CDTF">2020-06-28T06:13:00Z</dcterms:modified>
</cp:coreProperties>
</file>