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117" w:rsidRPr="008C65A1" w:rsidRDefault="002B1117">
      <w:pPr>
        <w:pBdr>
          <w:top w:val="single" w:sz="12" w:space="1" w:color="auto"/>
          <w:left w:val="single" w:sz="12" w:space="4" w:color="auto"/>
          <w:bottom w:val="single" w:sz="12" w:space="31" w:color="auto"/>
          <w:right w:val="single" w:sz="12" w:space="4" w:color="auto"/>
        </w:pBdr>
      </w:pPr>
    </w:p>
    <w:p w:rsidR="002B1117" w:rsidRPr="008C65A1" w:rsidRDefault="002B1117">
      <w:pPr>
        <w:pBdr>
          <w:top w:val="single" w:sz="12" w:space="1" w:color="auto"/>
          <w:left w:val="single" w:sz="12" w:space="4" w:color="auto"/>
          <w:bottom w:val="single" w:sz="12" w:space="31" w:color="auto"/>
          <w:right w:val="single" w:sz="12" w:space="4" w:color="auto"/>
        </w:pBdr>
      </w:pPr>
    </w:p>
    <w:p w:rsidR="002B1117" w:rsidRPr="008C65A1" w:rsidRDefault="002B1117">
      <w:pPr>
        <w:pBdr>
          <w:top w:val="single" w:sz="12" w:space="1" w:color="auto"/>
          <w:left w:val="single" w:sz="12" w:space="4" w:color="auto"/>
          <w:bottom w:val="single" w:sz="12" w:space="31" w:color="auto"/>
          <w:right w:val="single" w:sz="12" w:space="4" w:color="auto"/>
        </w:pBdr>
      </w:pPr>
    </w:p>
    <w:p w:rsidR="002B1117" w:rsidRPr="008C65A1" w:rsidRDefault="002B1117">
      <w:pPr>
        <w:pBdr>
          <w:top w:val="single" w:sz="12" w:space="1" w:color="auto"/>
          <w:left w:val="single" w:sz="12" w:space="4" w:color="auto"/>
          <w:bottom w:val="single" w:sz="12" w:space="31" w:color="auto"/>
          <w:right w:val="single" w:sz="12" w:space="4" w:color="auto"/>
        </w:pBdr>
      </w:pPr>
    </w:p>
    <w:p w:rsidR="002B1117" w:rsidRPr="008C65A1" w:rsidRDefault="002B1117">
      <w:pPr>
        <w:pBdr>
          <w:top w:val="single" w:sz="12" w:space="1" w:color="auto"/>
          <w:left w:val="single" w:sz="12" w:space="4" w:color="auto"/>
          <w:bottom w:val="single" w:sz="12" w:space="31" w:color="auto"/>
          <w:right w:val="single" w:sz="12" w:space="4" w:color="auto"/>
        </w:pBdr>
      </w:pPr>
    </w:p>
    <w:p w:rsidR="002B1117" w:rsidRPr="008C65A1" w:rsidRDefault="002B1117">
      <w:pPr>
        <w:pBdr>
          <w:top w:val="single" w:sz="12" w:space="1" w:color="auto"/>
          <w:left w:val="single" w:sz="12" w:space="4" w:color="auto"/>
          <w:bottom w:val="single" w:sz="12" w:space="31" w:color="auto"/>
          <w:right w:val="single" w:sz="12" w:space="4" w:color="auto"/>
        </w:pBdr>
      </w:pPr>
    </w:p>
    <w:p w:rsidR="002B1117" w:rsidRPr="008C65A1" w:rsidRDefault="002B1117">
      <w:pPr>
        <w:pBdr>
          <w:top w:val="single" w:sz="12" w:space="1" w:color="auto"/>
          <w:left w:val="single" w:sz="12" w:space="4" w:color="auto"/>
          <w:bottom w:val="single" w:sz="12" w:space="31" w:color="auto"/>
          <w:right w:val="single" w:sz="12" w:space="4" w:color="auto"/>
        </w:pBdr>
      </w:pPr>
    </w:p>
    <w:p w:rsidR="008C65A1" w:rsidRPr="008C65A1" w:rsidRDefault="008C65A1">
      <w:pPr>
        <w:pBdr>
          <w:top w:val="single" w:sz="12" w:space="1" w:color="auto"/>
          <w:left w:val="single" w:sz="12" w:space="4" w:color="auto"/>
          <w:bottom w:val="single" w:sz="12" w:space="31" w:color="auto"/>
          <w:right w:val="single" w:sz="12" w:space="4" w:color="auto"/>
        </w:pBdr>
        <w:jc w:val="center"/>
        <w:rPr>
          <w:b/>
          <w:sz w:val="56"/>
          <w:szCs w:val="56"/>
        </w:rPr>
      </w:pPr>
    </w:p>
    <w:p w:rsidR="008C65A1" w:rsidRPr="008C65A1" w:rsidRDefault="008C65A1">
      <w:pPr>
        <w:pBdr>
          <w:top w:val="single" w:sz="12" w:space="1" w:color="auto"/>
          <w:left w:val="single" w:sz="12" w:space="4" w:color="auto"/>
          <w:bottom w:val="single" w:sz="12" w:space="31" w:color="auto"/>
          <w:right w:val="single" w:sz="12" w:space="4" w:color="auto"/>
        </w:pBdr>
        <w:jc w:val="center"/>
        <w:rPr>
          <w:b/>
          <w:sz w:val="56"/>
          <w:szCs w:val="56"/>
        </w:rPr>
      </w:pPr>
    </w:p>
    <w:p w:rsidR="002B1117" w:rsidRPr="008C65A1" w:rsidRDefault="002B1117">
      <w:pPr>
        <w:pBdr>
          <w:top w:val="single" w:sz="12" w:space="1" w:color="auto"/>
          <w:left w:val="single" w:sz="12" w:space="4" w:color="auto"/>
          <w:bottom w:val="single" w:sz="12" w:space="31" w:color="auto"/>
          <w:right w:val="single" w:sz="12" w:space="4" w:color="auto"/>
        </w:pBdr>
        <w:jc w:val="center"/>
        <w:rPr>
          <w:b/>
          <w:sz w:val="56"/>
          <w:szCs w:val="56"/>
        </w:rPr>
      </w:pPr>
      <w:r w:rsidRPr="008C65A1">
        <w:rPr>
          <w:b/>
          <w:sz w:val="56"/>
          <w:szCs w:val="56"/>
        </w:rPr>
        <w:t>Information Systems Security Policy</w:t>
      </w:r>
    </w:p>
    <w:p w:rsidR="002B1117" w:rsidRDefault="002B1117">
      <w:pPr>
        <w:pBdr>
          <w:top w:val="single" w:sz="12" w:space="1" w:color="auto"/>
          <w:left w:val="single" w:sz="12" w:space="4" w:color="auto"/>
          <w:bottom w:val="single" w:sz="12" w:space="31" w:color="auto"/>
          <w:right w:val="single" w:sz="12" w:space="4" w:color="auto"/>
        </w:pBdr>
        <w:jc w:val="center"/>
        <w:rPr>
          <w:b/>
          <w:sz w:val="56"/>
          <w:szCs w:val="56"/>
        </w:rPr>
      </w:pPr>
    </w:p>
    <w:p w:rsidR="004178C7" w:rsidRPr="008C65A1" w:rsidRDefault="004178C7">
      <w:pPr>
        <w:pBdr>
          <w:top w:val="single" w:sz="12" w:space="1" w:color="auto"/>
          <w:left w:val="single" w:sz="12" w:space="4" w:color="auto"/>
          <w:bottom w:val="single" w:sz="12" w:space="31" w:color="auto"/>
          <w:right w:val="single" w:sz="12" w:space="4" w:color="auto"/>
        </w:pBdr>
        <w:jc w:val="center"/>
        <w:rPr>
          <w:b/>
          <w:sz w:val="56"/>
          <w:szCs w:val="56"/>
        </w:rPr>
      </w:pPr>
    </w:p>
    <w:p w:rsidR="002B1117" w:rsidRPr="008C65A1" w:rsidRDefault="002B1117">
      <w:pPr>
        <w:pBdr>
          <w:top w:val="single" w:sz="12" w:space="1" w:color="auto"/>
          <w:left w:val="single" w:sz="12" w:space="4" w:color="auto"/>
          <w:bottom w:val="single" w:sz="12" w:space="31" w:color="auto"/>
          <w:right w:val="single" w:sz="12" w:space="4" w:color="auto"/>
        </w:pBdr>
        <w:jc w:val="center"/>
        <w:rPr>
          <w:b/>
          <w:sz w:val="56"/>
          <w:szCs w:val="56"/>
        </w:rPr>
      </w:pPr>
    </w:p>
    <w:p w:rsidR="002B1117" w:rsidRPr="008C65A1" w:rsidRDefault="002B1117">
      <w:pPr>
        <w:pBdr>
          <w:top w:val="single" w:sz="12" w:space="1" w:color="auto"/>
          <w:left w:val="single" w:sz="12" w:space="4" w:color="auto"/>
          <w:bottom w:val="single" w:sz="12" w:space="31" w:color="auto"/>
          <w:right w:val="single" w:sz="12" w:space="4" w:color="auto"/>
        </w:pBdr>
        <w:rPr>
          <w:b/>
          <w:sz w:val="56"/>
          <w:szCs w:val="56"/>
        </w:rPr>
      </w:pPr>
    </w:p>
    <w:p w:rsidR="002B1117" w:rsidRPr="008C65A1" w:rsidRDefault="002B1117">
      <w:pPr>
        <w:pBdr>
          <w:top w:val="single" w:sz="12" w:space="1" w:color="auto"/>
          <w:left w:val="single" w:sz="12" w:space="4" w:color="auto"/>
          <w:bottom w:val="single" w:sz="12" w:space="31" w:color="auto"/>
          <w:right w:val="single" w:sz="12" w:space="4" w:color="auto"/>
        </w:pBdr>
        <w:jc w:val="center"/>
        <w:rPr>
          <w:sz w:val="48"/>
          <w:szCs w:val="48"/>
        </w:rPr>
      </w:pPr>
      <w:r w:rsidRPr="008C65A1">
        <w:rPr>
          <w:sz w:val="48"/>
          <w:szCs w:val="48"/>
        </w:rPr>
        <w:t>Prepared By</w:t>
      </w:r>
    </w:p>
    <w:p w:rsidR="002B1117" w:rsidRPr="008C65A1" w:rsidRDefault="002B1117">
      <w:pPr>
        <w:pBdr>
          <w:top w:val="single" w:sz="12" w:space="1" w:color="auto"/>
          <w:left w:val="single" w:sz="12" w:space="4" w:color="auto"/>
          <w:bottom w:val="single" w:sz="12" w:space="31" w:color="auto"/>
          <w:right w:val="single" w:sz="12" w:space="4" w:color="auto"/>
        </w:pBdr>
        <w:jc w:val="center"/>
        <w:rPr>
          <w:b/>
          <w:sz w:val="48"/>
          <w:szCs w:val="48"/>
        </w:rPr>
      </w:pPr>
      <w:r w:rsidRPr="008C65A1">
        <w:rPr>
          <w:b/>
          <w:sz w:val="48"/>
          <w:szCs w:val="48"/>
        </w:rPr>
        <w:t xml:space="preserve">IT Security  </w:t>
      </w:r>
    </w:p>
    <w:p w:rsidR="002B1117" w:rsidRPr="008C65A1" w:rsidRDefault="002B1117">
      <w:pPr>
        <w:pBdr>
          <w:top w:val="single" w:sz="12" w:space="1" w:color="auto"/>
          <w:left w:val="single" w:sz="12" w:space="4" w:color="auto"/>
          <w:bottom w:val="single" w:sz="12" w:space="31" w:color="auto"/>
          <w:right w:val="single" w:sz="12" w:space="4" w:color="auto"/>
        </w:pBdr>
      </w:pPr>
    </w:p>
    <w:p w:rsidR="002B1117" w:rsidRPr="008C65A1" w:rsidRDefault="002B1117">
      <w:pPr>
        <w:pBdr>
          <w:top w:val="single" w:sz="12" w:space="1" w:color="auto"/>
          <w:left w:val="single" w:sz="12" w:space="4" w:color="auto"/>
          <w:bottom w:val="single" w:sz="12" w:space="31" w:color="auto"/>
          <w:right w:val="single" w:sz="12" w:space="4" w:color="auto"/>
        </w:pBdr>
        <w:jc w:val="center"/>
        <w:rPr>
          <w:b/>
        </w:rPr>
      </w:pPr>
      <w:r w:rsidRPr="008C65A1">
        <w:rPr>
          <w:b/>
        </w:rPr>
        <w:t xml:space="preserve">VERSION: </w:t>
      </w:r>
      <w:r w:rsidR="0053643C" w:rsidRPr="008C65A1">
        <w:rPr>
          <w:b/>
        </w:rPr>
        <w:t>4</w:t>
      </w:r>
      <w:r w:rsidRPr="008C65A1">
        <w:rPr>
          <w:b/>
        </w:rPr>
        <w:t>.0</w:t>
      </w:r>
    </w:p>
    <w:p w:rsidR="002B1117" w:rsidRPr="008C65A1" w:rsidRDefault="002B1117">
      <w:pPr>
        <w:pBdr>
          <w:top w:val="single" w:sz="12" w:space="1" w:color="auto"/>
          <w:left w:val="single" w:sz="12" w:space="4" w:color="auto"/>
          <w:bottom w:val="single" w:sz="12" w:space="31" w:color="auto"/>
          <w:right w:val="single" w:sz="12" w:space="4" w:color="auto"/>
        </w:pBdr>
        <w:jc w:val="center"/>
      </w:pPr>
    </w:p>
    <w:p w:rsidR="002B1117" w:rsidRPr="008C65A1" w:rsidRDefault="002B1117">
      <w:pPr>
        <w:pBdr>
          <w:top w:val="single" w:sz="12" w:space="1" w:color="auto"/>
          <w:left w:val="single" w:sz="12" w:space="4" w:color="auto"/>
          <w:bottom w:val="single" w:sz="12" w:space="31" w:color="auto"/>
          <w:right w:val="single" w:sz="12" w:space="4" w:color="auto"/>
        </w:pBdr>
      </w:pPr>
    </w:p>
    <w:p w:rsidR="002B1117" w:rsidRPr="008C65A1" w:rsidRDefault="002B1117">
      <w:pPr>
        <w:pBdr>
          <w:top w:val="single" w:sz="12" w:space="1" w:color="auto"/>
          <w:left w:val="single" w:sz="12" w:space="4" w:color="auto"/>
          <w:bottom w:val="single" w:sz="12" w:space="31" w:color="auto"/>
          <w:right w:val="single" w:sz="12" w:space="4" w:color="auto"/>
        </w:pBdr>
      </w:pPr>
    </w:p>
    <w:p w:rsidR="002B1117" w:rsidRPr="008C65A1" w:rsidRDefault="002B1117">
      <w:pPr>
        <w:pBdr>
          <w:top w:val="single" w:sz="12" w:space="1" w:color="auto"/>
          <w:left w:val="single" w:sz="12" w:space="4" w:color="auto"/>
          <w:bottom w:val="single" w:sz="12" w:space="31" w:color="auto"/>
          <w:right w:val="single" w:sz="12" w:space="4" w:color="auto"/>
        </w:pBdr>
      </w:pPr>
    </w:p>
    <w:p w:rsidR="002B1117" w:rsidRPr="008C65A1" w:rsidRDefault="002B1117">
      <w:pPr>
        <w:pBdr>
          <w:top w:val="single" w:sz="12" w:space="1" w:color="auto"/>
          <w:left w:val="single" w:sz="12" w:space="4" w:color="auto"/>
          <w:bottom w:val="single" w:sz="12" w:space="31" w:color="auto"/>
          <w:right w:val="single" w:sz="12" w:space="4" w:color="auto"/>
        </w:pBdr>
      </w:pPr>
    </w:p>
    <w:p w:rsidR="002B1117" w:rsidRPr="008C65A1" w:rsidRDefault="002B1117">
      <w:pPr>
        <w:pBdr>
          <w:top w:val="single" w:sz="12" w:space="1" w:color="auto"/>
          <w:left w:val="single" w:sz="12" w:space="4" w:color="auto"/>
          <w:bottom w:val="single" w:sz="12" w:space="31" w:color="auto"/>
          <w:right w:val="single" w:sz="12" w:space="4" w:color="auto"/>
        </w:pBdr>
      </w:pPr>
    </w:p>
    <w:p w:rsidR="002B1117" w:rsidRPr="008C65A1" w:rsidRDefault="002B1117">
      <w:pPr>
        <w:pBdr>
          <w:top w:val="single" w:sz="12" w:space="1" w:color="auto"/>
          <w:left w:val="single" w:sz="12" w:space="4" w:color="auto"/>
          <w:bottom w:val="single" w:sz="12" w:space="31" w:color="auto"/>
          <w:right w:val="single" w:sz="12" w:space="4" w:color="auto"/>
        </w:pBdr>
      </w:pPr>
    </w:p>
    <w:p w:rsidR="002B1117" w:rsidRPr="008C65A1" w:rsidRDefault="002B1117">
      <w:pPr>
        <w:pBdr>
          <w:top w:val="single" w:sz="12" w:space="1" w:color="auto"/>
          <w:left w:val="single" w:sz="12" w:space="4" w:color="auto"/>
          <w:bottom w:val="single" w:sz="12" w:space="31" w:color="auto"/>
          <w:right w:val="single" w:sz="12" w:space="4" w:color="auto"/>
        </w:pBdr>
      </w:pPr>
    </w:p>
    <w:p w:rsidR="002B1117" w:rsidRPr="008C65A1" w:rsidRDefault="002B1117">
      <w:pPr>
        <w:pBdr>
          <w:top w:val="single" w:sz="12" w:space="1" w:color="auto"/>
          <w:left w:val="single" w:sz="12" w:space="4" w:color="auto"/>
          <w:bottom w:val="single" w:sz="12" w:space="31" w:color="auto"/>
          <w:right w:val="single" w:sz="12" w:space="4" w:color="auto"/>
        </w:pBdr>
      </w:pPr>
    </w:p>
    <w:p w:rsidR="002B1117" w:rsidRPr="008C65A1" w:rsidRDefault="002B1117">
      <w:pPr>
        <w:pBdr>
          <w:top w:val="single" w:sz="12" w:space="1" w:color="auto"/>
          <w:left w:val="single" w:sz="12" w:space="4" w:color="auto"/>
          <w:bottom w:val="single" w:sz="12" w:space="31" w:color="auto"/>
          <w:right w:val="single" w:sz="12" w:space="4" w:color="auto"/>
        </w:pBdr>
      </w:pPr>
    </w:p>
    <w:p w:rsidR="002B1117" w:rsidRPr="008C65A1" w:rsidRDefault="002B1117">
      <w:pPr>
        <w:pBdr>
          <w:top w:val="single" w:sz="12" w:space="1" w:color="auto"/>
          <w:left w:val="single" w:sz="12" w:space="4" w:color="auto"/>
          <w:bottom w:val="single" w:sz="12" w:space="31" w:color="auto"/>
          <w:right w:val="single" w:sz="12" w:space="4" w:color="auto"/>
        </w:pBdr>
        <w:tabs>
          <w:tab w:val="left" w:pos="5295"/>
        </w:tabs>
        <w:jc w:val="center"/>
        <w:rPr>
          <w:rFonts w:ascii="Arial" w:hAnsi="Arial" w:cs="Arial"/>
          <w:sz w:val="16"/>
          <w:szCs w:val="16"/>
        </w:rPr>
      </w:pPr>
      <w:r w:rsidRPr="008C65A1">
        <w:rPr>
          <w:rFonts w:ascii="Arial" w:hAnsi="Arial" w:cs="Arial"/>
          <w:sz w:val="16"/>
          <w:szCs w:val="16"/>
        </w:rPr>
        <w:t>All rights reserved. This document</w:t>
      </w:r>
      <w:r w:rsidRPr="008C65A1">
        <w:rPr>
          <w:sz w:val="16"/>
          <w:szCs w:val="16"/>
        </w:rPr>
        <w:t xml:space="preserve"> </w:t>
      </w:r>
      <w:r w:rsidRPr="008C65A1">
        <w:rPr>
          <w:rFonts w:ascii="Arial" w:hAnsi="Arial" w:cs="Arial"/>
          <w:sz w:val="16"/>
          <w:szCs w:val="16"/>
        </w:rPr>
        <w:t>is a proprietary product of IT Security and, as such, any unauthorized use, disclosure, or reproduction of this publication or portions thereof in any form, without written permission from IT Security, is strictly prohibited. Any printed copy of this document is uncontrolled</w:t>
      </w:r>
    </w:p>
    <w:p w:rsidR="002B1117" w:rsidRDefault="002B1117">
      <w:pPr>
        <w:jc w:val="both"/>
        <w:rPr>
          <w:rFonts w:ascii="Verdana" w:hAnsi="Verdana"/>
          <w:b/>
          <w:bCs/>
          <w:sz w:val="28"/>
          <w:szCs w:val="28"/>
        </w:rPr>
      </w:pPr>
    </w:p>
    <w:p w:rsidR="008C65A1" w:rsidRDefault="008C65A1">
      <w:pPr>
        <w:jc w:val="both"/>
        <w:rPr>
          <w:rFonts w:ascii="Verdana" w:hAnsi="Verdana"/>
          <w:b/>
          <w:bCs/>
          <w:sz w:val="28"/>
          <w:szCs w:val="28"/>
        </w:rPr>
      </w:pPr>
    </w:p>
    <w:p w:rsidR="008C65A1" w:rsidRDefault="008C65A1">
      <w:pPr>
        <w:jc w:val="both"/>
        <w:rPr>
          <w:rFonts w:ascii="Verdana" w:hAnsi="Verdana"/>
          <w:b/>
          <w:bCs/>
          <w:sz w:val="28"/>
          <w:szCs w:val="28"/>
        </w:rPr>
      </w:pPr>
    </w:p>
    <w:p w:rsidR="008C65A1" w:rsidRPr="008C65A1" w:rsidRDefault="008C65A1">
      <w:pPr>
        <w:jc w:val="both"/>
        <w:rPr>
          <w:rFonts w:ascii="Verdana" w:hAnsi="Verdana"/>
          <w:b/>
          <w:bCs/>
          <w:sz w:val="28"/>
          <w:szCs w:val="28"/>
        </w:rPr>
      </w:pPr>
    </w:p>
    <w:p w:rsidR="002B1117" w:rsidRPr="008C65A1" w:rsidRDefault="002B1117">
      <w:pPr>
        <w:jc w:val="both"/>
        <w:rPr>
          <w:rFonts w:ascii="Verdana" w:hAnsi="Verdana"/>
          <w:b/>
          <w:bCs/>
          <w:sz w:val="28"/>
          <w:szCs w:val="28"/>
        </w:rPr>
      </w:pPr>
    </w:p>
    <w:p w:rsidR="002B1117" w:rsidRPr="008C65A1" w:rsidRDefault="002B1117">
      <w:pPr>
        <w:jc w:val="both"/>
        <w:rPr>
          <w:rFonts w:ascii="Verdana" w:hAnsi="Verdana"/>
          <w:b/>
          <w:bCs/>
          <w:lang w:val="en-US"/>
        </w:rPr>
      </w:pPr>
      <w:r w:rsidRPr="008C65A1">
        <w:rPr>
          <w:rFonts w:ascii="Verdana" w:hAnsi="Verdana"/>
          <w:b/>
          <w:bCs/>
          <w:sz w:val="28"/>
          <w:szCs w:val="28"/>
          <w:lang w:val="en-US"/>
        </w:rPr>
        <w:lastRenderedPageBreak/>
        <w:t>C</w:t>
      </w:r>
      <w:r w:rsidRPr="008C65A1">
        <w:rPr>
          <w:rFonts w:ascii="Verdana" w:hAnsi="Verdana"/>
          <w:b/>
          <w:bCs/>
          <w:lang w:val="en-US"/>
        </w:rPr>
        <w:t xml:space="preserve">HANGE </w:t>
      </w:r>
      <w:r w:rsidRPr="008C65A1">
        <w:rPr>
          <w:rFonts w:ascii="Verdana" w:hAnsi="Verdana"/>
          <w:b/>
          <w:bCs/>
          <w:sz w:val="28"/>
          <w:szCs w:val="28"/>
          <w:lang w:val="en-US"/>
        </w:rPr>
        <w:t>H</w:t>
      </w:r>
      <w:r w:rsidRPr="008C65A1">
        <w:rPr>
          <w:rFonts w:ascii="Verdana" w:hAnsi="Verdana"/>
          <w:b/>
          <w:bCs/>
          <w:lang w:val="en-US"/>
        </w:rPr>
        <w:t>ISTORY</w:t>
      </w:r>
    </w:p>
    <w:p w:rsidR="002B1117" w:rsidRPr="008C65A1" w:rsidRDefault="002B1117">
      <w:pPr>
        <w:jc w:val="both"/>
        <w:rPr>
          <w:rFonts w:ascii="Verdana" w:hAnsi="Verdana"/>
          <w:b/>
          <w:bCs/>
          <w:lang w:val="en-U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6"/>
        <w:gridCol w:w="1135"/>
        <w:gridCol w:w="3155"/>
        <w:gridCol w:w="1312"/>
        <w:gridCol w:w="1260"/>
        <w:gridCol w:w="1170"/>
      </w:tblGrid>
      <w:tr w:rsidR="00CE1E69" w:rsidRPr="008C65A1">
        <w:tc>
          <w:tcPr>
            <w:tcW w:w="1166" w:type="dxa"/>
          </w:tcPr>
          <w:p w:rsidR="00240D66" w:rsidRPr="008C65A1" w:rsidRDefault="00240D66">
            <w:pPr>
              <w:jc w:val="both"/>
              <w:rPr>
                <w:rFonts w:ascii="Verdana" w:hAnsi="Verdana"/>
                <w:b/>
                <w:bCs/>
                <w:sz w:val="20"/>
                <w:szCs w:val="20"/>
                <w:lang w:val="en-US"/>
              </w:rPr>
            </w:pPr>
            <w:r w:rsidRPr="008C65A1">
              <w:rPr>
                <w:rFonts w:ascii="Verdana" w:hAnsi="Verdana"/>
                <w:b/>
                <w:bCs/>
                <w:sz w:val="20"/>
                <w:szCs w:val="20"/>
                <w:lang w:val="en-US"/>
              </w:rPr>
              <w:t>Version</w:t>
            </w:r>
          </w:p>
        </w:tc>
        <w:tc>
          <w:tcPr>
            <w:tcW w:w="1135" w:type="dxa"/>
          </w:tcPr>
          <w:p w:rsidR="00240D66" w:rsidRPr="008C65A1" w:rsidRDefault="00240D66">
            <w:pPr>
              <w:jc w:val="center"/>
              <w:rPr>
                <w:rFonts w:ascii="Verdana" w:hAnsi="Verdana"/>
                <w:b/>
                <w:bCs/>
                <w:sz w:val="20"/>
                <w:szCs w:val="20"/>
                <w:lang w:val="en-US"/>
              </w:rPr>
            </w:pPr>
            <w:r w:rsidRPr="008C65A1">
              <w:rPr>
                <w:rFonts w:ascii="Verdana" w:hAnsi="Verdana"/>
                <w:b/>
                <w:bCs/>
                <w:sz w:val="20"/>
                <w:szCs w:val="20"/>
                <w:lang w:val="en-US"/>
              </w:rPr>
              <w:t>Date</w:t>
            </w:r>
          </w:p>
        </w:tc>
        <w:tc>
          <w:tcPr>
            <w:tcW w:w="3155" w:type="dxa"/>
          </w:tcPr>
          <w:p w:rsidR="00240D66" w:rsidRPr="008C65A1" w:rsidRDefault="00240D66">
            <w:pPr>
              <w:jc w:val="center"/>
              <w:rPr>
                <w:rFonts w:ascii="Verdana" w:hAnsi="Verdana"/>
                <w:b/>
                <w:bCs/>
                <w:sz w:val="20"/>
                <w:szCs w:val="20"/>
                <w:lang w:val="en-US"/>
              </w:rPr>
            </w:pPr>
            <w:r w:rsidRPr="008C65A1">
              <w:rPr>
                <w:rFonts w:ascii="Verdana" w:hAnsi="Verdana"/>
                <w:b/>
                <w:bCs/>
                <w:sz w:val="20"/>
                <w:szCs w:val="20"/>
                <w:lang w:val="en-US"/>
              </w:rPr>
              <w:t>Summary of changes</w:t>
            </w:r>
          </w:p>
        </w:tc>
        <w:tc>
          <w:tcPr>
            <w:tcW w:w="1312" w:type="dxa"/>
          </w:tcPr>
          <w:p w:rsidR="00240D66" w:rsidRPr="008C65A1" w:rsidRDefault="00240D66">
            <w:pPr>
              <w:jc w:val="center"/>
              <w:rPr>
                <w:rFonts w:ascii="Verdana" w:hAnsi="Verdana"/>
                <w:b/>
                <w:bCs/>
                <w:sz w:val="20"/>
                <w:szCs w:val="20"/>
                <w:lang w:val="en-US"/>
              </w:rPr>
            </w:pPr>
            <w:r w:rsidRPr="008C65A1">
              <w:rPr>
                <w:rFonts w:ascii="Verdana" w:hAnsi="Verdana"/>
                <w:b/>
                <w:bCs/>
                <w:sz w:val="20"/>
                <w:szCs w:val="20"/>
                <w:lang w:val="en-US"/>
              </w:rPr>
              <w:t>Author</w:t>
            </w:r>
          </w:p>
        </w:tc>
        <w:tc>
          <w:tcPr>
            <w:tcW w:w="1260" w:type="dxa"/>
          </w:tcPr>
          <w:p w:rsidR="00240D66" w:rsidRPr="008C65A1" w:rsidRDefault="00240D66">
            <w:pPr>
              <w:jc w:val="center"/>
              <w:rPr>
                <w:rFonts w:ascii="Verdana" w:hAnsi="Verdana"/>
                <w:b/>
                <w:bCs/>
                <w:sz w:val="20"/>
                <w:szCs w:val="20"/>
                <w:lang w:val="en-US"/>
              </w:rPr>
            </w:pPr>
            <w:r w:rsidRPr="008C65A1">
              <w:rPr>
                <w:rFonts w:ascii="Verdana" w:hAnsi="Verdana"/>
                <w:b/>
                <w:bCs/>
                <w:sz w:val="20"/>
                <w:szCs w:val="20"/>
                <w:lang w:val="en-US"/>
              </w:rPr>
              <w:t>Pages affected</w:t>
            </w:r>
          </w:p>
        </w:tc>
        <w:tc>
          <w:tcPr>
            <w:tcW w:w="1170" w:type="dxa"/>
          </w:tcPr>
          <w:p w:rsidR="00240D66" w:rsidRPr="008C65A1" w:rsidRDefault="00240D66" w:rsidP="00C50D42">
            <w:pPr>
              <w:jc w:val="center"/>
              <w:rPr>
                <w:rFonts w:ascii="Verdana" w:hAnsi="Verdana"/>
                <w:b/>
                <w:bCs/>
                <w:sz w:val="20"/>
                <w:szCs w:val="20"/>
                <w:lang w:val="en-US"/>
              </w:rPr>
            </w:pPr>
            <w:r w:rsidRPr="008C65A1">
              <w:rPr>
                <w:rFonts w:ascii="Verdana" w:hAnsi="Verdana"/>
                <w:b/>
                <w:bCs/>
                <w:sz w:val="20"/>
                <w:szCs w:val="20"/>
                <w:lang w:val="en-US"/>
              </w:rPr>
              <w:t>Remark</w:t>
            </w:r>
          </w:p>
        </w:tc>
      </w:tr>
      <w:tr w:rsidR="00CE1E69" w:rsidRPr="008C65A1">
        <w:tc>
          <w:tcPr>
            <w:tcW w:w="1166" w:type="dxa"/>
          </w:tcPr>
          <w:p w:rsidR="00240D66" w:rsidRPr="008C65A1" w:rsidRDefault="00240D66" w:rsidP="00CA3F4A">
            <w:pPr>
              <w:jc w:val="center"/>
              <w:rPr>
                <w:rFonts w:ascii="Verdana" w:hAnsi="Verdana"/>
                <w:bCs/>
                <w:sz w:val="18"/>
                <w:szCs w:val="18"/>
                <w:lang w:val="en-US"/>
              </w:rPr>
            </w:pPr>
            <w:r w:rsidRPr="008C65A1">
              <w:rPr>
                <w:rFonts w:ascii="Verdana" w:hAnsi="Verdana"/>
                <w:bCs/>
                <w:sz w:val="18"/>
                <w:szCs w:val="18"/>
                <w:lang w:val="en-US"/>
              </w:rPr>
              <w:t>1.0</w:t>
            </w:r>
          </w:p>
        </w:tc>
        <w:tc>
          <w:tcPr>
            <w:tcW w:w="1135" w:type="dxa"/>
          </w:tcPr>
          <w:p w:rsidR="00240D66" w:rsidRPr="008C65A1" w:rsidRDefault="00240D66" w:rsidP="00CA3F4A">
            <w:pPr>
              <w:jc w:val="center"/>
              <w:rPr>
                <w:rFonts w:ascii="Verdana" w:hAnsi="Verdana"/>
                <w:bCs/>
                <w:sz w:val="18"/>
                <w:szCs w:val="18"/>
                <w:lang w:val="en-US"/>
              </w:rPr>
            </w:pPr>
          </w:p>
        </w:tc>
        <w:tc>
          <w:tcPr>
            <w:tcW w:w="3155" w:type="dxa"/>
          </w:tcPr>
          <w:p w:rsidR="00240D66" w:rsidRPr="008C65A1" w:rsidRDefault="00240D66" w:rsidP="00240D66">
            <w:pPr>
              <w:rPr>
                <w:rFonts w:ascii="Verdana" w:hAnsi="Verdana"/>
                <w:bCs/>
                <w:sz w:val="18"/>
                <w:szCs w:val="18"/>
                <w:lang w:val="en-US"/>
              </w:rPr>
            </w:pPr>
          </w:p>
        </w:tc>
        <w:tc>
          <w:tcPr>
            <w:tcW w:w="1312" w:type="dxa"/>
          </w:tcPr>
          <w:p w:rsidR="00240D66" w:rsidRPr="008C65A1" w:rsidRDefault="00240D66" w:rsidP="00CA3F4A">
            <w:pPr>
              <w:jc w:val="center"/>
              <w:rPr>
                <w:rFonts w:ascii="Verdana" w:hAnsi="Verdana"/>
                <w:bCs/>
                <w:sz w:val="18"/>
                <w:szCs w:val="18"/>
                <w:lang w:val="en-US"/>
              </w:rPr>
            </w:pPr>
          </w:p>
        </w:tc>
        <w:tc>
          <w:tcPr>
            <w:tcW w:w="1260" w:type="dxa"/>
          </w:tcPr>
          <w:p w:rsidR="00240D66" w:rsidRPr="008C65A1" w:rsidRDefault="00240D66" w:rsidP="00CA3F4A">
            <w:pPr>
              <w:jc w:val="center"/>
              <w:rPr>
                <w:rFonts w:ascii="Verdana" w:hAnsi="Verdana"/>
                <w:bCs/>
                <w:sz w:val="18"/>
                <w:szCs w:val="18"/>
                <w:lang w:val="en-US"/>
              </w:rPr>
            </w:pPr>
          </w:p>
        </w:tc>
        <w:tc>
          <w:tcPr>
            <w:tcW w:w="1170" w:type="dxa"/>
          </w:tcPr>
          <w:p w:rsidR="00240D66" w:rsidRPr="008C65A1" w:rsidRDefault="00240D66" w:rsidP="00C50D42">
            <w:pPr>
              <w:jc w:val="center"/>
              <w:rPr>
                <w:rFonts w:ascii="Verdana" w:hAnsi="Verdana"/>
                <w:lang w:val="en-US"/>
              </w:rPr>
            </w:pPr>
          </w:p>
        </w:tc>
      </w:tr>
      <w:tr w:rsidR="00CE1E69" w:rsidRPr="008C65A1">
        <w:tc>
          <w:tcPr>
            <w:tcW w:w="1166" w:type="dxa"/>
          </w:tcPr>
          <w:p w:rsidR="00240D66" w:rsidRPr="008C65A1" w:rsidRDefault="00240D66" w:rsidP="00C50D42">
            <w:pPr>
              <w:jc w:val="center"/>
              <w:rPr>
                <w:rFonts w:ascii="Verdana" w:hAnsi="Verdana"/>
                <w:bCs/>
                <w:sz w:val="18"/>
                <w:szCs w:val="18"/>
              </w:rPr>
            </w:pPr>
          </w:p>
        </w:tc>
        <w:tc>
          <w:tcPr>
            <w:tcW w:w="1135" w:type="dxa"/>
          </w:tcPr>
          <w:p w:rsidR="00240D66" w:rsidRPr="008C65A1" w:rsidRDefault="00240D66" w:rsidP="00C50D42">
            <w:pPr>
              <w:jc w:val="center"/>
              <w:rPr>
                <w:rFonts w:ascii="Verdana" w:hAnsi="Verdana"/>
                <w:bCs/>
                <w:sz w:val="18"/>
                <w:szCs w:val="18"/>
              </w:rPr>
            </w:pPr>
          </w:p>
        </w:tc>
        <w:tc>
          <w:tcPr>
            <w:tcW w:w="3155" w:type="dxa"/>
          </w:tcPr>
          <w:p w:rsidR="00240D66" w:rsidRPr="008C65A1" w:rsidRDefault="00240D66" w:rsidP="00C50D42">
            <w:pPr>
              <w:rPr>
                <w:rFonts w:ascii="Verdana" w:hAnsi="Verdana"/>
                <w:bCs/>
                <w:sz w:val="18"/>
                <w:szCs w:val="18"/>
              </w:rPr>
            </w:pPr>
          </w:p>
        </w:tc>
        <w:tc>
          <w:tcPr>
            <w:tcW w:w="1312" w:type="dxa"/>
          </w:tcPr>
          <w:p w:rsidR="00240D66" w:rsidRPr="008C65A1" w:rsidRDefault="00240D66" w:rsidP="00240D66">
            <w:pPr>
              <w:jc w:val="center"/>
              <w:rPr>
                <w:rFonts w:ascii="Verdana" w:hAnsi="Verdana"/>
                <w:bCs/>
                <w:sz w:val="18"/>
                <w:szCs w:val="18"/>
              </w:rPr>
            </w:pPr>
          </w:p>
        </w:tc>
        <w:tc>
          <w:tcPr>
            <w:tcW w:w="1260" w:type="dxa"/>
          </w:tcPr>
          <w:p w:rsidR="00240D66" w:rsidRPr="008C65A1" w:rsidRDefault="00240D66" w:rsidP="00C50D42">
            <w:pPr>
              <w:jc w:val="center"/>
              <w:rPr>
                <w:rFonts w:ascii="Verdana" w:hAnsi="Verdana"/>
                <w:sz w:val="18"/>
                <w:szCs w:val="18"/>
              </w:rPr>
            </w:pPr>
          </w:p>
        </w:tc>
        <w:tc>
          <w:tcPr>
            <w:tcW w:w="1170" w:type="dxa"/>
          </w:tcPr>
          <w:p w:rsidR="00240D66" w:rsidRPr="008C65A1" w:rsidRDefault="00240D66" w:rsidP="00C50D42">
            <w:pPr>
              <w:jc w:val="center"/>
              <w:rPr>
                <w:rFonts w:ascii="Verdana" w:hAnsi="Verdana"/>
                <w:lang w:val="en-US"/>
              </w:rPr>
            </w:pPr>
          </w:p>
        </w:tc>
      </w:tr>
      <w:tr w:rsidR="00CE1E69" w:rsidRPr="008C65A1">
        <w:tc>
          <w:tcPr>
            <w:tcW w:w="1166" w:type="dxa"/>
          </w:tcPr>
          <w:p w:rsidR="00240D66" w:rsidRPr="008C65A1" w:rsidRDefault="00240D66">
            <w:pPr>
              <w:jc w:val="center"/>
              <w:rPr>
                <w:rFonts w:ascii="Verdana" w:hAnsi="Verdana"/>
                <w:bCs/>
                <w:sz w:val="18"/>
                <w:szCs w:val="18"/>
                <w:lang w:val="en-US"/>
              </w:rPr>
            </w:pPr>
          </w:p>
        </w:tc>
        <w:tc>
          <w:tcPr>
            <w:tcW w:w="1135" w:type="dxa"/>
          </w:tcPr>
          <w:p w:rsidR="00240D66" w:rsidRPr="008C65A1" w:rsidRDefault="00240D66">
            <w:pPr>
              <w:jc w:val="center"/>
              <w:rPr>
                <w:rFonts w:ascii="Verdana" w:hAnsi="Verdana"/>
                <w:bCs/>
                <w:sz w:val="18"/>
                <w:szCs w:val="18"/>
                <w:lang w:val="en-US"/>
              </w:rPr>
            </w:pPr>
          </w:p>
        </w:tc>
        <w:tc>
          <w:tcPr>
            <w:tcW w:w="3155" w:type="dxa"/>
          </w:tcPr>
          <w:p w:rsidR="00240D66" w:rsidRPr="008C65A1" w:rsidRDefault="00240D66">
            <w:pPr>
              <w:rPr>
                <w:rFonts w:ascii="Verdana" w:hAnsi="Verdana"/>
                <w:bCs/>
                <w:sz w:val="18"/>
                <w:szCs w:val="18"/>
                <w:lang w:val="en-US"/>
              </w:rPr>
            </w:pPr>
          </w:p>
        </w:tc>
        <w:tc>
          <w:tcPr>
            <w:tcW w:w="1312" w:type="dxa"/>
          </w:tcPr>
          <w:p w:rsidR="00240D66" w:rsidRPr="008C65A1" w:rsidRDefault="00240D66" w:rsidP="00240D66">
            <w:pPr>
              <w:jc w:val="center"/>
              <w:rPr>
                <w:rFonts w:ascii="Verdana" w:hAnsi="Verdana"/>
                <w:bCs/>
                <w:sz w:val="18"/>
                <w:szCs w:val="18"/>
                <w:lang w:val="en-US"/>
              </w:rPr>
            </w:pPr>
          </w:p>
        </w:tc>
        <w:tc>
          <w:tcPr>
            <w:tcW w:w="1260" w:type="dxa"/>
          </w:tcPr>
          <w:p w:rsidR="00240D66" w:rsidRPr="008C65A1" w:rsidRDefault="00240D66">
            <w:pPr>
              <w:jc w:val="center"/>
              <w:rPr>
                <w:rFonts w:ascii="Verdana" w:hAnsi="Verdana"/>
                <w:sz w:val="18"/>
                <w:szCs w:val="18"/>
                <w:lang w:val="en-US"/>
              </w:rPr>
            </w:pPr>
          </w:p>
        </w:tc>
        <w:tc>
          <w:tcPr>
            <w:tcW w:w="1170" w:type="dxa"/>
          </w:tcPr>
          <w:p w:rsidR="00240D66" w:rsidRPr="008C65A1" w:rsidRDefault="00240D66">
            <w:pPr>
              <w:jc w:val="center"/>
              <w:rPr>
                <w:rFonts w:ascii="Verdana" w:hAnsi="Verdana"/>
                <w:sz w:val="18"/>
                <w:szCs w:val="18"/>
                <w:lang w:val="en-US"/>
              </w:rPr>
            </w:pPr>
          </w:p>
        </w:tc>
      </w:tr>
      <w:tr w:rsidR="00CE1E69" w:rsidRPr="008C65A1">
        <w:tc>
          <w:tcPr>
            <w:tcW w:w="1166" w:type="dxa"/>
          </w:tcPr>
          <w:p w:rsidR="00773381" w:rsidRPr="008C65A1" w:rsidRDefault="00773381">
            <w:pPr>
              <w:jc w:val="center"/>
              <w:rPr>
                <w:rFonts w:ascii="Verdana" w:hAnsi="Verdana"/>
                <w:bCs/>
                <w:sz w:val="18"/>
                <w:szCs w:val="18"/>
                <w:lang w:val="en-US"/>
              </w:rPr>
            </w:pPr>
          </w:p>
        </w:tc>
        <w:tc>
          <w:tcPr>
            <w:tcW w:w="1135" w:type="dxa"/>
          </w:tcPr>
          <w:p w:rsidR="00773381" w:rsidRPr="008C65A1" w:rsidRDefault="00773381">
            <w:pPr>
              <w:jc w:val="center"/>
              <w:rPr>
                <w:rFonts w:ascii="Verdana" w:hAnsi="Verdana"/>
                <w:bCs/>
                <w:sz w:val="18"/>
                <w:szCs w:val="18"/>
                <w:lang w:val="en-US"/>
              </w:rPr>
            </w:pPr>
          </w:p>
        </w:tc>
        <w:tc>
          <w:tcPr>
            <w:tcW w:w="3155" w:type="dxa"/>
          </w:tcPr>
          <w:p w:rsidR="005057B1" w:rsidRPr="008C65A1" w:rsidRDefault="005057B1">
            <w:pPr>
              <w:rPr>
                <w:rFonts w:ascii="Verdana" w:hAnsi="Verdana"/>
                <w:bCs/>
                <w:sz w:val="18"/>
                <w:szCs w:val="18"/>
              </w:rPr>
            </w:pPr>
          </w:p>
        </w:tc>
        <w:tc>
          <w:tcPr>
            <w:tcW w:w="1312" w:type="dxa"/>
          </w:tcPr>
          <w:p w:rsidR="00773381" w:rsidRPr="008C65A1" w:rsidRDefault="00773381" w:rsidP="00240D66">
            <w:pPr>
              <w:jc w:val="center"/>
              <w:rPr>
                <w:rFonts w:ascii="Verdana" w:hAnsi="Verdana"/>
                <w:bCs/>
                <w:sz w:val="18"/>
                <w:szCs w:val="18"/>
                <w:lang w:val="en-US"/>
              </w:rPr>
            </w:pPr>
          </w:p>
        </w:tc>
        <w:tc>
          <w:tcPr>
            <w:tcW w:w="1260" w:type="dxa"/>
          </w:tcPr>
          <w:p w:rsidR="00773381" w:rsidRPr="008C65A1" w:rsidRDefault="00773381">
            <w:pPr>
              <w:jc w:val="center"/>
              <w:rPr>
                <w:rFonts w:ascii="Verdana" w:hAnsi="Verdana"/>
                <w:sz w:val="18"/>
                <w:szCs w:val="18"/>
                <w:lang w:val="en-US"/>
              </w:rPr>
            </w:pPr>
          </w:p>
        </w:tc>
        <w:tc>
          <w:tcPr>
            <w:tcW w:w="1170" w:type="dxa"/>
          </w:tcPr>
          <w:p w:rsidR="00773381" w:rsidRPr="008C65A1" w:rsidRDefault="00773381">
            <w:pPr>
              <w:jc w:val="center"/>
              <w:rPr>
                <w:rFonts w:ascii="Verdana" w:hAnsi="Verdana"/>
                <w:sz w:val="18"/>
                <w:szCs w:val="18"/>
                <w:lang w:val="en-US"/>
              </w:rPr>
            </w:pPr>
          </w:p>
        </w:tc>
      </w:tr>
    </w:tbl>
    <w:p w:rsidR="002B1117" w:rsidRPr="008C65A1" w:rsidRDefault="002B1117">
      <w:pPr>
        <w:pStyle w:val="PlainText"/>
        <w:spacing w:after="120"/>
        <w:rPr>
          <w:rFonts w:ascii="Verdana" w:eastAsia="MS Mincho" w:hAnsi="Verdana" w:cs="Times New Roman"/>
          <w:sz w:val="18"/>
        </w:rPr>
      </w:pPr>
    </w:p>
    <w:p w:rsidR="002B1117" w:rsidRPr="008C65A1" w:rsidRDefault="002B1117">
      <w:pPr>
        <w:pStyle w:val="PlainText"/>
        <w:spacing w:after="120"/>
        <w:rPr>
          <w:rFonts w:ascii="Verdana" w:eastAsia="MS Mincho" w:hAnsi="Verdana" w:cs="Times New Roman"/>
          <w:sz w:val="18"/>
        </w:rPr>
      </w:pPr>
    </w:p>
    <w:p w:rsidR="002B1117" w:rsidRPr="008C65A1" w:rsidRDefault="002B1117">
      <w:pPr>
        <w:pStyle w:val="PlainText"/>
        <w:spacing w:after="120"/>
        <w:rPr>
          <w:rFonts w:ascii="Verdana" w:eastAsia="MS Mincho" w:hAnsi="Verdana" w:cs="Times New Roman"/>
          <w:sz w:val="18"/>
        </w:rPr>
      </w:pPr>
    </w:p>
    <w:p w:rsidR="002B1117" w:rsidRPr="008C65A1" w:rsidRDefault="002B1117">
      <w:pPr>
        <w:pStyle w:val="PlainText"/>
        <w:spacing w:after="120"/>
        <w:rPr>
          <w:rFonts w:ascii="Verdana" w:eastAsia="MS Mincho" w:hAnsi="Verdana" w:cs="Times New Roman"/>
          <w:sz w:val="18"/>
        </w:rPr>
      </w:pPr>
    </w:p>
    <w:p w:rsidR="002B1117" w:rsidRPr="008C65A1" w:rsidRDefault="002B1117">
      <w:pPr>
        <w:pStyle w:val="PlainText"/>
        <w:spacing w:after="120"/>
        <w:rPr>
          <w:rFonts w:ascii="Verdana" w:eastAsia="MS Mincho" w:hAnsi="Verdana" w:cs="Times New Roman"/>
          <w:sz w:val="18"/>
        </w:rPr>
      </w:pPr>
    </w:p>
    <w:p w:rsidR="002B1117" w:rsidRPr="008C65A1" w:rsidRDefault="002B1117">
      <w:pPr>
        <w:pStyle w:val="PlainText"/>
        <w:spacing w:after="120"/>
        <w:rPr>
          <w:rFonts w:ascii="Verdana" w:eastAsia="MS Mincho" w:hAnsi="Verdana" w:cs="Times New Roman"/>
          <w:sz w:val="18"/>
        </w:rPr>
      </w:pPr>
    </w:p>
    <w:p w:rsidR="002B1117" w:rsidRPr="008C65A1" w:rsidRDefault="002B1117">
      <w:pPr>
        <w:pStyle w:val="PlainText"/>
        <w:spacing w:after="120"/>
        <w:rPr>
          <w:rFonts w:ascii="Verdana" w:eastAsia="MS Mincho" w:hAnsi="Verdana" w:cs="Times New Roman"/>
          <w:sz w:val="18"/>
        </w:rPr>
      </w:pPr>
    </w:p>
    <w:p w:rsidR="002B1117" w:rsidRPr="008C65A1" w:rsidRDefault="002B1117">
      <w:pPr>
        <w:pStyle w:val="PlainText"/>
        <w:spacing w:after="120"/>
        <w:rPr>
          <w:rFonts w:ascii="Verdana" w:eastAsia="MS Mincho" w:hAnsi="Verdana" w:cs="Times New Roman"/>
          <w:sz w:val="18"/>
        </w:rPr>
      </w:pPr>
    </w:p>
    <w:p w:rsidR="002B1117" w:rsidRPr="008C65A1" w:rsidRDefault="002B1117">
      <w:pPr>
        <w:pStyle w:val="PlainText"/>
        <w:spacing w:after="120"/>
        <w:rPr>
          <w:rFonts w:ascii="Verdana" w:eastAsia="MS Mincho" w:hAnsi="Verdana" w:cs="Times New Roman"/>
          <w:sz w:val="18"/>
        </w:rPr>
      </w:pPr>
    </w:p>
    <w:p w:rsidR="002B1117" w:rsidRPr="008C65A1" w:rsidRDefault="002B1117">
      <w:pPr>
        <w:pStyle w:val="PlainText"/>
        <w:spacing w:after="120"/>
        <w:rPr>
          <w:rFonts w:ascii="Verdana" w:eastAsia="MS Mincho" w:hAnsi="Verdana" w:cs="Times New Roman"/>
          <w:sz w:val="18"/>
        </w:rPr>
      </w:pPr>
    </w:p>
    <w:p w:rsidR="002B1117" w:rsidRPr="008C65A1" w:rsidRDefault="002B1117">
      <w:pPr>
        <w:pStyle w:val="PlainText"/>
        <w:spacing w:after="120"/>
        <w:rPr>
          <w:rFonts w:ascii="Verdana" w:eastAsia="MS Mincho" w:hAnsi="Verdana" w:cs="Times New Roman"/>
          <w:sz w:val="18"/>
        </w:rPr>
      </w:pPr>
    </w:p>
    <w:p w:rsidR="002B1117" w:rsidRPr="008C65A1" w:rsidRDefault="002B1117">
      <w:pPr>
        <w:pStyle w:val="PlainText"/>
        <w:spacing w:after="120"/>
        <w:rPr>
          <w:rFonts w:ascii="Verdana" w:eastAsia="MS Mincho" w:hAnsi="Verdana" w:cs="Times New Roman"/>
          <w:sz w:val="18"/>
        </w:rPr>
      </w:pPr>
    </w:p>
    <w:p w:rsidR="002B1117" w:rsidRPr="008C65A1" w:rsidRDefault="002B1117">
      <w:pPr>
        <w:pStyle w:val="PlainText"/>
        <w:spacing w:after="120"/>
        <w:rPr>
          <w:rFonts w:ascii="Verdana" w:eastAsia="MS Mincho" w:hAnsi="Verdana" w:cs="Times New Roman"/>
          <w:sz w:val="18"/>
        </w:rPr>
      </w:pPr>
    </w:p>
    <w:p w:rsidR="002B1117" w:rsidRPr="008C65A1" w:rsidRDefault="002B1117">
      <w:pPr>
        <w:pStyle w:val="PlainText"/>
        <w:spacing w:after="120"/>
        <w:rPr>
          <w:rFonts w:ascii="Verdana" w:eastAsia="MS Mincho" w:hAnsi="Verdana" w:cs="Times New Roman"/>
          <w:sz w:val="18"/>
        </w:rPr>
      </w:pPr>
    </w:p>
    <w:p w:rsidR="002B1117" w:rsidRPr="008C65A1" w:rsidRDefault="002B1117">
      <w:pPr>
        <w:pStyle w:val="PlainText"/>
        <w:spacing w:after="120"/>
        <w:rPr>
          <w:rFonts w:ascii="Verdana" w:eastAsia="MS Mincho" w:hAnsi="Verdana" w:cs="Times New Roman"/>
          <w:sz w:val="18"/>
        </w:rPr>
      </w:pPr>
    </w:p>
    <w:p w:rsidR="002B1117" w:rsidRPr="008C65A1" w:rsidRDefault="002B1117">
      <w:pPr>
        <w:pStyle w:val="PlainText"/>
        <w:spacing w:after="120"/>
        <w:rPr>
          <w:rFonts w:ascii="Verdana" w:eastAsia="MS Mincho" w:hAnsi="Verdana" w:cs="Times New Roman"/>
          <w:sz w:val="18"/>
        </w:rPr>
      </w:pPr>
    </w:p>
    <w:p w:rsidR="002B1117" w:rsidRPr="008C65A1" w:rsidRDefault="002B1117">
      <w:pPr>
        <w:pStyle w:val="PlainText"/>
        <w:spacing w:after="120"/>
        <w:rPr>
          <w:rFonts w:ascii="Verdana" w:eastAsia="MS Mincho" w:hAnsi="Verdana" w:cs="Times New Roman"/>
          <w:sz w:val="18"/>
        </w:rPr>
      </w:pPr>
    </w:p>
    <w:p w:rsidR="002B1117" w:rsidRPr="008C65A1" w:rsidRDefault="002B1117">
      <w:pPr>
        <w:pStyle w:val="PlainText"/>
        <w:spacing w:after="120"/>
        <w:rPr>
          <w:rFonts w:ascii="Verdana" w:eastAsia="MS Mincho" w:hAnsi="Verdana" w:cs="Times New Roman"/>
          <w:sz w:val="18"/>
        </w:rPr>
      </w:pPr>
    </w:p>
    <w:p w:rsidR="002B1117" w:rsidRPr="008C65A1" w:rsidRDefault="002B1117">
      <w:pPr>
        <w:pStyle w:val="PlainText"/>
        <w:spacing w:after="120"/>
        <w:rPr>
          <w:rFonts w:ascii="Verdana" w:eastAsia="MS Mincho" w:hAnsi="Verdana" w:cs="Times New Roman"/>
          <w:sz w:val="18"/>
        </w:rPr>
      </w:pPr>
    </w:p>
    <w:p w:rsidR="002B1117" w:rsidRPr="008C65A1" w:rsidRDefault="002B1117">
      <w:pPr>
        <w:pStyle w:val="PlainText"/>
        <w:spacing w:after="120"/>
        <w:rPr>
          <w:rFonts w:ascii="Verdana" w:eastAsia="MS Mincho" w:hAnsi="Verdana" w:cs="Times New Roman"/>
          <w:sz w:val="18"/>
        </w:rPr>
      </w:pPr>
    </w:p>
    <w:p w:rsidR="002B1117" w:rsidRPr="008C65A1" w:rsidRDefault="002B1117">
      <w:pPr>
        <w:pStyle w:val="PlainText"/>
        <w:spacing w:after="120"/>
        <w:rPr>
          <w:rFonts w:ascii="Verdana" w:eastAsia="MS Mincho" w:hAnsi="Verdana" w:cs="Times New Roman"/>
          <w:sz w:val="18"/>
        </w:rPr>
      </w:pPr>
    </w:p>
    <w:p w:rsidR="002B1117" w:rsidRPr="008C65A1" w:rsidRDefault="002B1117">
      <w:pPr>
        <w:pStyle w:val="PlainText"/>
        <w:spacing w:after="120"/>
        <w:rPr>
          <w:rFonts w:ascii="Verdana" w:eastAsia="MS Mincho" w:hAnsi="Verdana" w:cs="Times New Roman"/>
          <w:sz w:val="18"/>
        </w:rPr>
      </w:pPr>
    </w:p>
    <w:p w:rsidR="002B1117" w:rsidRPr="008C65A1" w:rsidRDefault="002B1117">
      <w:pPr>
        <w:pStyle w:val="PlainText"/>
        <w:spacing w:after="120"/>
        <w:rPr>
          <w:rFonts w:ascii="Verdana" w:eastAsia="MS Mincho" w:hAnsi="Verdana" w:cs="Times New Roman"/>
          <w:sz w:val="18"/>
        </w:rPr>
      </w:pPr>
    </w:p>
    <w:p w:rsidR="002B1117" w:rsidRPr="008C65A1" w:rsidRDefault="002B1117">
      <w:pPr>
        <w:pStyle w:val="PlainText"/>
        <w:spacing w:after="120"/>
        <w:rPr>
          <w:rFonts w:ascii="Verdana" w:eastAsia="MS Mincho" w:hAnsi="Verdana" w:cs="Times New Roman"/>
          <w:sz w:val="18"/>
        </w:rPr>
      </w:pPr>
    </w:p>
    <w:p w:rsidR="002B1117" w:rsidRPr="008C65A1" w:rsidRDefault="002B1117">
      <w:pPr>
        <w:pStyle w:val="PlainText"/>
        <w:spacing w:after="120"/>
        <w:rPr>
          <w:rFonts w:ascii="Verdana" w:eastAsia="MS Mincho" w:hAnsi="Verdana" w:cs="Times New Roman"/>
          <w:sz w:val="18"/>
        </w:rPr>
      </w:pPr>
    </w:p>
    <w:p w:rsidR="002B1117" w:rsidRPr="008C65A1" w:rsidRDefault="002B1117">
      <w:pPr>
        <w:pStyle w:val="PlainText"/>
        <w:spacing w:after="120"/>
        <w:rPr>
          <w:rFonts w:ascii="Verdana" w:eastAsia="MS Mincho" w:hAnsi="Verdana" w:cs="Times New Roman"/>
          <w:sz w:val="18"/>
        </w:rPr>
      </w:pPr>
    </w:p>
    <w:p w:rsidR="008C65A1" w:rsidRPr="008C65A1" w:rsidRDefault="008C65A1">
      <w:pPr>
        <w:pStyle w:val="PlainText"/>
        <w:spacing w:after="120"/>
        <w:rPr>
          <w:rFonts w:ascii="Verdana" w:eastAsia="MS Mincho" w:hAnsi="Verdana" w:cs="Times New Roman"/>
          <w:sz w:val="18"/>
        </w:rPr>
      </w:pPr>
    </w:p>
    <w:p w:rsidR="008C65A1" w:rsidRPr="008C65A1" w:rsidRDefault="008C65A1">
      <w:pPr>
        <w:pStyle w:val="PlainText"/>
        <w:spacing w:after="120"/>
        <w:rPr>
          <w:rFonts w:ascii="Verdana" w:eastAsia="MS Mincho" w:hAnsi="Verdana" w:cs="Times New Roman"/>
          <w:sz w:val="18"/>
        </w:rPr>
      </w:pPr>
    </w:p>
    <w:p w:rsidR="008C65A1" w:rsidRPr="008C65A1" w:rsidRDefault="008C65A1">
      <w:pPr>
        <w:pStyle w:val="PlainText"/>
        <w:spacing w:after="120"/>
        <w:rPr>
          <w:rFonts w:ascii="Verdana" w:eastAsia="MS Mincho" w:hAnsi="Verdana" w:cs="Times New Roman"/>
          <w:sz w:val="18"/>
        </w:rPr>
      </w:pPr>
    </w:p>
    <w:p w:rsidR="008C65A1" w:rsidRPr="008C65A1" w:rsidRDefault="008C65A1">
      <w:pPr>
        <w:pStyle w:val="PlainText"/>
        <w:spacing w:after="120"/>
        <w:rPr>
          <w:rFonts w:ascii="Verdana" w:eastAsia="MS Mincho" w:hAnsi="Verdana" w:cs="Times New Roman"/>
          <w:sz w:val="18"/>
        </w:rPr>
      </w:pPr>
    </w:p>
    <w:p w:rsidR="008C65A1" w:rsidRPr="008C65A1" w:rsidRDefault="008C65A1">
      <w:pPr>
        <w:pStyle w:val="PlainText"/>
        <w:spacing w:after="120"/>
        <w:rPr>
          <w:rFonts w:ascii="Verdana" w:eastAsia="MS Mincho" w:hAnsi="Verdana" w:cs="Times New Roman"/>
          <w:sz w:val="18"/>
        </w:rPr>
      </w:pPr>
    </w:p>
    <w:p w:rsidR="00457F12" w:rsidRPr="008C65A1" w:rsidRDefault="00457F12" w:rsidP="005057B1">
      <w:pPr>
        <w:pStyle w:val="TOCHeading"/>
        <w:jc w:val="both"/>
        <w:rPr>
          <w:rFonts w:ascii="Verdana" w:hAnsi="Verdana"/>
          <w:color w:val="auto"/>
        </w:rPr>
      </w:pPr>
      <w:r w:rsidRPr="008C65A1">
        <w:rPr>
          <w:rFonts w:ascii="Verdana" w:hAnsi="Verdana"/>
          <w:color w:val="auto"/>
        </w:rPr>
        <w:t>Table of Contents</w:t>
      </w:r>
    </w:p>
    <w:p w:rsidR="00457F12" w:rsidRPr="008C65A1" w:rsidRDefault="00457F12" w:rsidP="005057B1">
      <w:pPr>
        <w:jc w:val="both"/>
        <w:rPr>
          <w:lang w:val="en-US"/>
        </w:rPr>
      </w:pPr>
    </w:p>
    <w:p w:rsidR="00457F12" w:rsidRPr="008C65A1" w:rsidRDefault="00457F12" w:rsidP="005057B1">
      <w:pPr>
        <w:jc w:val="both"/>
        <w:rPr>
          <w:lang w:val="en-US"/>
        </w:rPr>
      </w:pPr>
    </w:p>
    <w:p w:rsidR="00CE1E69" w:rsidRDefault="00457F12">
      <w:pPr>
        <w:pStyle w:val="TOC1"/>
        <w:tabs>
          <w:tab w:val="left" w:pos="660"/>
          <w:tab w:val="right" w:leader="dot" w:pos="9019"/>
        </w:tabs>
        <w:rPr>
          <w:rFonts w:asciiTheme="minorHAnsi" w:eastAsiaTheme="minorEastAsia" w:hAnsiTheme="minorHAnsi" w:cstheme="minorBidi"/>
          <w:noProof/>
          <w:sz w:val="22"/>
          <w:szCs w:val="22"/>
          <w:lang w:eastAsia="en-GB"/>
        </w:rPr>
      </w:pPr>
      <w:r w:rsidRPr="008C65A1">
        <w:rPr>
          <w:rFonts w:ascii="Verdana" w:hAnsi="Verdana"/>
          <w:b/>
          <w:i/>
          <w:sz w:val="18"/>
          <w:szCs w:val="18"/>
        </w:rPr>
        <w:fldChar w:fldCharType="begin"/>
      </w:r>
      <w:r w:rsidRPr="008C65A1">
        <w:rPr>
          <w:rFonts w:ascii="Verdana" w:hAnsi="Verdana"/>
          <w:b/>
          <w:i/>
          <w:sz w:val="18"/>
          <w:szCs w:val="18"/>
        </w:rPr>
        <w:instrText xml:space="preserve"> TOC \o "1-3" \h \z \u </w:instrText>
      </w:r>
      <w:r w:rsidRPr="008C65A1">
        <w:rPr>
          <w:rFonts w:ascii="Verdana" w:hAnsi="Verdana"/>
          <w:b/>
          <w:i/>
          <w:sz w:val="18"/>
          <w:szCs w:val="18"/>
        </w:rPr>
        <w:fldChar w:fldCharType="separate"/>
      </w:r>
      <w:hyperlink w:anchor="_Toc43588473" w:history="1">
        <w:r w:rsidR="00CE1E69" w:rsidRPr="001334EB">
          <w:rPr>
            <w:rStyle w:val="Hyperlink"/>
            <w:rFonts w:ascii="Verdana" w:eastAsia="MS Mincho" w:hAnsi="Verdana"/>
            <w:i/>
            <w:noProof/>
          </w:rPr>
          <w:t>1.</w:t>
        </w:r>
        <w:r w:rsidR="00CE1E69">
          <w:rPr>
            <w:rFonts w:asciiTheme="minorHAnsi" w:eastAsiaTheme="minorEastAsia" w:hAnsiTheme="minorHAnsi" w:cstheme="minorBidi"/>
            <w:noProof/>
            <w:sz w:val="22"/>
            <w:szCs w:val="22"/>
            <w:lang w:eastAsia="en-GB"/>
          </w:rPr>
          <w:tab/>
        </w:r>
        <w:r w:rsidR="00CE1E69" w:rsidRPr="001334EB">
          <w:rPr>
            <w:rStyle w:val="Hyperlink"/>
            <w:rFonts w:ascii="Verdana" w:eastAsia="MS Mincho" w:hAnsi="Verdana"/>
            <w:i/>
            <w:noProof/>
          </w:rPr>
          <w:t>PURPOSE</w:t>
        </w:r>
        <w:r w:rsidR="00CE1E69">
          <w:rPr>
            <w:noProof/>
            <w:webHidden/>
          </w:rPr>
          <w:tab/>
        </w:r>
        <w:r w:rsidR="00CE1E69">
          <w:rPr>
            <w:noProof/>
            <w:webHidden/>
          </w:rPr>
          <w:fldChar w:fldCharType="begin"/>
        </w:r>
        <w:r w:rsidR="00CE1E69">
          <w:rPr>
            <w:noProof/>
            <w:webHidden/>
          </w:rPr>
          <w:instrText xml:space="preserve"> PAGEREF _Toc43588473 \h </w:instrText>
        </w:r>
        <w:r w:rsidR="00CE1E69">
          <w:rPr>
            <w:noProof/>
            <w:webHidden/>
          </w:rPr>
        </w:r>
        <w:r w:rsidR="00CE1E69">
          <w:rPr>
            <w:noProof/>
            <w:webHidden/>
          </w:rPr>
          <w:fldChar w:fldCharType="separate"/>
        </w:r>
        <w:r w:rsidR="004178C7">
          <w:rPr>
            <w:noProof/>
            <w:webHidden/>
          </w:rPr>
          <w:t>4</w:t>
        </w:r>
        <w:r w:rsidR="00CE1E69">
          <w:rPr>
            <w:noProof/>
            <w:webHidden/>
          </w:rPr>
          <w:fldChar w:fldCharType="end"/>
        </w:r>
      </w:hyperlink>
    </w:p>
    <w:p w:rsidR="00CE1E69" w:rsidRDefault="00CE1E69">
      <w:pPr>
        <w:pStyle w:val="TOC1"/>
        <w:tabs>
          <w:tab w:val="left" w:pos="660"/>
          <w:tab w:val="right" w:leader="dot" w:pos="9019"/>
        </w:tabs>
        <w:rPr>
          <w:rFonts w:asciiTheme="minorHAnsi" w:eastAsiaTheme="minorEastAsia" w:hAnsiTheme="minorHAnsi" w:cstheme="minorBidi"/>
          <w:noProof/>
          <w:sz w:val="22"/>
          <w:szCs w:val="22"/>
          <w:lang w:eastAsia="en-GB"/>
        </w:rPr>
      </w:pPr>
      <w:hyperlink w:anchor="_Toc43588474" w:history="1">
        <w:r w:rsidRPr="001334EB">
          <w:rPr>
            <w:rStyle w:val="Hyperlink"/>
            <w:rFonts w:ascii="Verdana" w:eastAsia="MS Mincho" w:hAnsi="Verdana"/>
            <w:i/>
            <w:noProof/>
          </w:rPr>
          <w:t>2.</w:t>
        </w:r>
        <w:r>
          <w:rPr>
            <w:rFonts w:asciiTheme="minorHAnsi" w:eastAsiaTheme="minorEastAsia" w:hAnsiTheme="minorHAnsi" w:cstheme="minorBidi"/>
            <w:noProof/>
            <w:sz w:val="22"/>
            <w:szCs w:val="22"/>
            <w:lang w:eastAsia="en-GB"/>
          </w:rPr>
          <w:tab/>
        </w:r>
        <w:r w:rsidRPr="001334EB">
          <w:rPr>
            <w:rStyle w:val="Hyperlink"/>
            <w:rFonts w:ascii="Verdana" w:eastAsia="MS Mincho" w:hAnsi="Verdana"/>
            <w:i/>
            <w:noProof/>
          </w:rPr>
          <w:t>SCOPE</w:t>
        </w:r>
        <w:r>
          <w:rPr>
            <w:noProof/>
            <w:webHidden/>
          </w:rPr>
          <w:tab/>
        </w:r>
        <w:r>
          <w:rPr>
            <w:noProof/>
            <w:webHidden/>
          </w:rPr>
          <w:fldChar w:fldCharType="begin"/>
        </w:r>
        <w:r>
          <w:rPr>
            <w:noProof/>
            <w:webHidden/>
          </w:rPr>
          <w:instrText xml:space="preserve"> PAGEREF _Toc43588474 \h </w:instrText>
        </w:r>
        <w:r>
          <w:rPr>
            <w:noProof/>
            <w:webHidden/>
          </w:rPr>
        </w:r>
        <w:r>
          <w:rPr>
            <w:noProof/>
            <w:webHidden/>
          </w:rPr>
          <w:fldChar w:fldCharType="separate"/>
        </w:r>
        <w:r w:rsidR="004178C7">
          <w:rPr>
            <w:noProof/>
            <w:webHidden/>
          </w:rPr>
          <w:t>4</w:t>
        </w:r>
        <w:r>
          <w:rPr>
            <w:noProof/>
            <w:webHidden/>
          </w:rPr>
          <w:fldChar w:fldCharType="end"/>
        </w:r>
      </w:hyperlink>
    </w:p>
    <w:p w:rsidR="00CE1E69" w:rsidRDefault="00CE1E69">
      <w:pPr>
        <w:pStyle w:val="TOC1"/>
        <w:tabs>
          <w:tab w:val="left" w:pos="660"/>
          <w:tab w:val="right" w:leader="dot" w:pos="9019"/>
        </w:tabs>
        <w:rPr>
          <w:rFonts w:asciiTheme="minorHAnsi" w:eastAsiaTheme="minorEastAsia" w:hAnsiTheme="minorHAnsi" w:cstheme="minorBidi"/>
          <w:noProof/>
          <w:sz w:val="22"/>
          <w:szCs w:val="22"/>
          <w:lang w:eastAsia="en-GB"/>
        </w:rPr>
      </w:pPr>
      <w:hyperlink w:anchor="_Toc43588475" w:history="1">
        <w:r w:rsidRPr="001334EB">
          <w:rPr>
            <w:rStyle w:val="Hyperlink"/>
            <w:rFonts w:ascii="Verdana" w:eastAsia="MS Mincho" w:hAnsi="Verdana"/>
            <w:i/>
            <w:noProof/>
          </w:rPr>
          <w:t>3.</w:t>
        </w:r>
        <w:r>
          <w:rPr>
            <w:rFonts w:asciiTheme="minorHAnsi" w:eastAsiaTheme="minorEastAsia" w:hAnsiTheme="minorHAnsi" w:cstheme="minorBidi"/>
            <w:noProof/>
            <w:sz w:val="22"/>
            <w:szCs w:val="22"/>
            <w:lang w:eastAsia="en-GB"/>
          </w:rPr>
          <w:tab/>
        </w:r>
        <w:r w:rsidRPr="001334EB">
          <w:rPr>
            <w:rStyle w:val="Hyperlink"/>
            <w:rFonts w:ascii="Verdana" w:eastAsia="MS Mincho" w:hAnsi="Verdana"/>
            <w:i/>
            <w:noProof/>
          </w:rPr>
          <w:t>OBJECTIVE</w:t>
        </w:r>
        <w:r>
          <w:rPr>
            <w:noProof/>
            <w:webHidden/>
          </w:rPr>
          <w:tab/>
        </w:r>
        <w:r>
          <w:rPr>
            <w:noProof/>
            <w:webHidden/>
          </w:rPr>
          <w:fldChar w:fldCharType="begin"/>
        </w:r>
        <w:r>
          <w:rPr>
            <w:noProof/>
            <w:webHidden/>
          </w:rPr>
          <w:instrText xml:space="preserve"> PAGEREF _Toc43588475 \h </w:instrText>
        </w:r>
        <w:r>
          <w:rPr>
            <w:noProof/>
            <w:webHidden/>
          </w:rPr>
        </w:r>
        <w:r>
          <w:rPr>
            <w:noProof/>
            <w:webHidden/>
          </w:rPr>
          <w:fldChar w:fldCharType="separate"/>
        </w:r>
        <w:r w:rsidR="004178C7">
          <w:rPr>
            <w:noProof/>
            <w:webHidden/>
          </w:rPr>
          <w:t>4</w:t>
        </w:r>
        <w:r>
          <w:rPr>
            <w:noProof/>
            <w:webHidden/>
          </w:rPr>
          <w:fldChar w:fldCharType="end"/>
        </w:r>
      </w:hyperlink>
    </w:p>
    <w:p w:rsidR="00CE1E69" w:rsidRDefault="00CE1E69">
      <w:pPr>
        <w:pStyle w:val="TOC1"/>
        <w:tabs>
          <w:tab w:val="left" w:pos="660"/>
          <w:tab w:val="right" w:leader="dot" w:pos="9019"/>
        </w:tabs>
        <w:rPr>
          <w:rFonts w:asciiTheme="minorHAnsi" w:eastAsiaTheme="minorEastAsia" w:hAnsiTheme="minorHAnsi" w:cstheme="minorBidi"/>
          <w:noProof/>
          <w:sz w:val="22"/>
          <w:szCs w:val="22"/>
          <w:lang w:eastAsia="en-GB"/>
        </w:rPr>
      </w:pPr>
      <w:hyperlink w:anchor="_Toc43588476" w:history="1">
        <w:r w:rsidRPr="001334EB">
          <w:rPr>
            <w:rStyle w:val="Hyperlink"/>
            <w:rFonts w:ascii="Verdana" w:eastAsia="MS Mincho" w:hAnsi="Verdana"/>
            <w:noProof/>
          </w:rPr>
          <w:t>4.</w:t>
        </w:r>
        <w:r>
          <w:rPr>
            <w:rFonts w:asciiTheme="minorHAnsi" w:eastAsiaTheme="minorEastAsia" w:hAnsiTheme="minorHAnsi" w:cstheme="minorBidi"/>
            <w:noProof/>
            <w:sz w:val="22"/>
            <w:szCs w:val="22"/>
            <w:lang w:eastAsia="en-GB"/>
          </w:rPr>
          <w:tab/>
        </w:r>
        <w:r w:rsidRPr="001334EB">
          <w:rPr>
            <w:rStyle w:val="Hyperlink"/>
            <w:rFonts w:ascii="Verdana" w:eastAsia="MS Mincho" w:hAnsi="Verdana"/>
            <w:noProof/>
          </w:rPr>
          <w:t>POLICY</w:t>
        </w:r>
        <w:bookmarkStart w:id="0" w:name="_GoBack"/>
        <w:bookmarkEnd w:id="0"/>
        <w:r>
          <w:rPr>
            <w:noProof/>
            <w:webHidden/>
          </w:rPr>
          <w:tab/>
        </w:r>
        <w:r>
          <w:rPr>
            <w:noProof/>
            <w:webHidden/>
          </w:rPr>
          <w:fldChar w:fldCharType="begin"/>
        </w:r>
        <w:r>
          <w:rPr>
            <w:noProof/>
            <w:webHidden/>
          </w:rPr>
          <w:instrText xml:space="preserve"> PAGEREF _Toc43588476 \h </w:instrText>
        </w:r>
        <w:r>
          <w:rPr>
            <w:noProof/>
            <w:webHidden/>
          </w:rPr>
        </w:r>
        <w:r>
          <w:rPr>
            <w:noProof/>
            <w:webHidden/>
          </w:rPr>
          <w:fldChar w:fldCharType="separate"/>
        </w:r>
        <w:r w:rsidR="004178C7">
          <w:rPr>
            <w:noProof/>
            <w:webHidden/>
          </w:rPr>
          <w:t>4</w:t>
        </w:r>
        <w:r>
          <w:rPr>
            <w:noProof/>
            <w:webHidden/>
          </w:rPr>
          <w:fldChar w:fldCharType="end"/>
        </w:r>
      </w:hyperlink>
    </w:p>
    <w:p w:rsidR="00CE1E69" w:rsidRDefault="00CE1E69">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3588477" w:history="1">
        <w:r w:rsidRPr="001334EB">
          <w:rPr>
            <w:rStyle w:val="Hyperlink"/>
            <w:rFonts w:eastAsia="MS Mincho"/>
            <w:noProof/>
          </w:rPr>
          <w:t>4.1</w:t>
        </w:r>
        <w:r>
          <w:rPr>
            <w:rFonts w:asciiTheme="minorHAnsi" w:eastAsiaTheme="minorEastAsia" w:hAnsiTheme="minorHAnsi" w:cstheme="minorBidi"/>
            <w:noProof/>
            <w:sz w:val="22"/>
            <w:szCs w:val="22"/>
            <w:lang w:eastAsia="en-GB"/>
          </w:rPr>
          <w:tab/>
        </w:r>
        <w:r w:rsidRPr="001334EB">
          <w:rPr>
            <w:rStyle w:val="Hyperlink"/>
            <w:rFonts w:eastAsia="MS Mincho"/>
            <w:noProof/>
          </w:rPr>
          <w:t>APPROVED USAGE OF COMPUTER</w:t>
        </w:r>
        <w:r>
          <w:rPr>
            <w:noProof/>
            <w:webHidden/>
          </w:rPr>
          <w:tab/>
        </w:r>
        <w:r>
          <w:rPr>
            <w:noProof/>
            <w:webHidden/>
          </w:rPr>
          <w:fldChar w:fldCharType="begin"/>
        </w:r>
        <w:r>
          <w:rPr>
            <w:noProof/>
            <w:webHidden/>
          </w:rPr>
          <w:instrText xml:space="preserve"> PAGEREF _Toc43588477 \h </w:instrText>
        </w:r>
        <w:r>
          <w:rPr>
            <w:noProof/>
            <w:webHidden/>
          </w:rPr>
        </w:r>
        <w:r>
          <w:rPr>
            <w:noProof/>
            <w:webHidden/>
          </w:rPr>
          <w:fldChar w:fldCharType="separate"/>
        </w:r>
        <w:r w:rsidR="004178C7">
          <w:rPr>
            <w:noProof/>
            <w:webHidden/>
          </w:rPr>
          <w:t>4</w:t>
        </w:r>
        <w:r>
          <w:rPr>
            <w:noProof/>
            <w:webHidden/>
          </w:rPr>
          <w:fldChar w:fldCharType="end"/>
        </w:r>
      </w:hyperlink>
    </w:p>
    <w:p w:rsidR="00CE1E69" w:rsidRDefault="00CE1E69">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3588478" w:history="1">
        <w:r w:rsidRPr="001334EB">
          <w:rPr>
            <w:rStyle w:val="Hyperlink"/>
            <w:rFonts w:eastAsia="MS Mincho"/>
            <w:noProof/>
          </w:rPr>
          <w:t>4.2</w:t>
        </w:r>
        <w:r>
          <w:rPr>
            <w:rFonts w:asciiTheme="minorHAnsi" w:eastAsiaTheme="minorEastAsia" w:hAnsiTheme="minorHAnsi" w:cstheme="minorBidi"/>
            <w:noProof/>
            <w:sz w:val="22"/>
            <w:szCs w:val="22"/>
            <w:lang w:eastAsia="en-GB"/>
          </w:rPr>
          <w:tab/>
        </w:r>
        <w:r w:rsidRPr="001334EB">
          <w:rPr>
            <w:rStyle w:val="Hyperlink"/>
            <w:rFonts w:eastAsia="MS Mincho"/>
            <w:noProof/>
          </w:rPr>
          <w:t>COMPUTER SOFTWARE</w:t>
        </w:r>
        <w:r>
          <w:rPr>
            <w:noProof/>
            <w:webHidden/>
          </w:rPr>
          <w:tab/>
        </w:r>
        <w:r>
          <w:rPr>
            <w:noProof/>
            <w:webHidden/>
          </w:rPr>
          <w:fldChar w:fldCharType="begin"/>
        </w:r>
        <w:r>
          <w:rPr>
            <w:noProof/>
            <w:webHidden/>
          </w:rPr>
          <w:instrText xml:space="preserve"> PAGEREF _Toc43588478 \h </w:instrText>
        </w:r>
        <w:r>
          <w:rPr>
            <w:noProof/>
            <w:webHidden/>
          </w:rPr>
        </w:r>
        <w:r>
          <w:rPr>
            <w:noProof/>
            <w:webHidden/>
          </w:rPr>
          <w:fldChar w:fldCharType="separate"/>
        </w:r>
        <w:r w:rsidR="004178C7">
          <w:rPr>
            <w:noProof/>
            <w:webHidden/>
          </w:rPr>
          <w:t>6</w:t>
        </w:r>
        <w:r>
          <w:rPr>
            <w:noProof/>
            <w:webHidden/>
          </w:rPr>
          <w:fldChar w:fldCharType="end"/>
        </w:r>
      </w:hyperlink>
    </w:p>
    <w:p w:rsidR="00CE1E69" w:rsidRDefault="00CE1E69">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3588479" w:history="1">
        <w:r w:rsidRPr="001334EB">
          <w:rPr>
            <w:rStyle w:val="Hyperlink"/>
            <w:rFonts w:eastAsia="MS Mincho"/>
            <w:noProof/>
          </w:rPr>
          <w:t>4.3</w:t>
        </w:r>
        <w:r>
          <w:rPr>
            <w:rFonts w:asciiTheme="minorHAnsi" w:eastAsiaTheme="minorEastAsia" w:hAnsiTheme="minorHAnsi" w:cstheme="minorBidi"/>
            <w:noProof/>
            <w:sz w:val="22"/>
            <w:szCs w:val="22"/>
            <w:lang w:eastAsia="en-GB"/>
          </w:rPr>
          <w:tab/>
        </w:r>
        <w:r w:rsidRPr="001334EB">
          <w:rPr>
            <w:rStyle w:val="Hyperlink"/>
            <w:rFonts w:eastAsia="MS Mincho"/>
            <w:noProof/>
          </w:rPr>
          <w:t>COMPUTER HARDWARE</w:t>
        </w:r>
        <w:r>
          <w:rPr>
            <w:noProof/>
            <w:webHidden/>
          </w:rPr>
          <w:tab/>
        </w:r>
        <w:r>
          <w:rPr>
            <w:noProof/>
            <w:webHidden/>
          </w:rPr>
          <w:fldChar w:fldCharType="begin"/>
        </w:r>
        <w:r>
          <w:rPr>
            <w:noProof/>
            <w:webHidden/>
          </w:rPr>
          <w:instrText xml:space="preserve"> PAGEREF _Toc43588479 \h </w:instrText>
        </w:r>
        <w:r>
          <w:rPr>
            <w:noProof/>
            <w:webHidden/>
          </w:rPr>
        </w:r>
        <w:r>
          <w:rPr>
            <w:noProof/>
            <w:webHidden/>
          </w:rPr>
          <w:fldChar w:fldCharType="separate"/>
        </w:r>
        <w:r w:rsidR="004178C7">
          <w:rPr>
            <w:noProof/>
            <w:webHidden/>
          </w:rPr>
          <w:t>6</w:t>
        </w:r>
        <w:r>
          <w:rPr>
            <w:noProof/>
            <w:webHidden/>
          </w:rPr>
          <w:fldChar w:fldCharType="end"/>
        </w:r>
      </w:hyperlink>
    </w:p>
    <w:p w:rsidR="00CE1E69" w:rsidRDefault="00CE1E69">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3588480" w:history="1">
        <w:r w:rsidRPr="001334EB">
          <w:rPr>
            <w:rStyle w:val="Hyperlink"/>
            <w:noProof/>
          </w:rPr>
          <w:t>4.4</w:t>
        </w:r>
        <w:r>
          <w:rPr>
            <w:rFonts w:asciiTheme="minorHAnsi" w:eastAsiaTheme="minorEastAsia" w:hAnsiTheme="minorHAnsi" w:cstheme="minorBidi"/>
            <w:noProof/>
            <w:sz w:val="22"/>
            <w:szCs w:val="22"/>
            <w:lang w:eastAsia="en-GB"/>
          </w:rPr>
          <w:tab/>
        </w:r>
        <w:r w:rsidRPr="001334EB">
          <w:rPr>
            <w:rStyle w:val="Hyperlink"/>
            <w:noProof/>
          </w:rPr>
          <w:t>VOICE AND FAX SYSTEMS</w:t>
        </w:r>
        <w:r>
          <w:rPr>
            <w:noProof/>
            <w:webHidden/>
          </w:rPr>
          <w:tab/>
        </w:r>
        <w:r>
          <w:rPr>
            <w:noProof/>
            <w:webHidden/>
          </w:rPr>
          <w:fldChar w:fldCharType="begin"/>
        </w:r>
        <w:r>
          <w:rPr>
            <w:noProof/>
            <w:webHidden/>
          </w:rPr>
          <w:instrText xml:space="preserve"> PAGEREF _Toc43588480 \h </w:instrText>
        </w:r>
        <w:r>
          <w:rPr>
            <w:noProof/>
            <w:webHidden/>
          </w:rPr>
        </w:r>
        <w:r>
          <w:rPr>
            <w:noProof/>
            <w:webHidden/>
          </w:rPr>
          <w:fldChar w:fldCharType="separate"/>
        </w:r>
        <w:r w:rsidR="004178C7">
          <w:rPr>
            <w:noProof/>
            <w:webHidden/>
          </w:rPr>
          <w:t>6</w:t>
        </w:r>
        <w:r>
          <w:rPr>
            <w:noProof/>
            <w:webHidden/>
          </w:rPr>
          <w:fldChar w:fldCharType="end"/>
        </w:r>
      </w:hyperlink>
    </w:p>
    <w:p w:rsidR="00CE1E69" w:rsidRDefault="00CE1E69">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3588481" w:history="1">
        <w:r w:rsidRPr="001334EB">
          <w:rPr>
            <w:rStyle w:val="Hyperlink"/>
            <w:rFonts w:eastAsia="MS Mincho"/>
            <w:noProof/>
          </w:rPr>
          <w:t>4.5</w:t>
        </w:r>
        <w:r>
          <w:rPr>
            <w:rFonts w:asciiTheme="minorHAnsi" w:eastAsiaTheme="minorEastAsia" w:hAnsiTheme="minorHAnsi" w:cstheme="minorBidi"/>
            <w:noProof/>
            <w:sz w:val="22"/>
            <w:szCs w:val="22"/>
            <w:lang w:eastAsia="en-GB"/>
          </w:rPr>
          <w:tab/>
        </w:r>
        <w:r w:rsidRPr="001334EB">
          <w:rPr>
            <w:rStyle w:val="Hyperlink"/>
            <w:rFonts w:eastAsia="MS Mincho"/>
            <w:noProof/>
          </w:rPr>
          <w:t>IDs, PASSWORDS, MAGNETIC / SMART CARDS IDs</w:t>
        </w:r>
        <w:r>
          <w:rPr>
            <w:noProof/>
            <w:webHidden/>
          </w:rPr>
          <w:tab/>
        </w:r>
        <w:r>
          <w:rPr>
            <w:noProof/>
            <w:webHidden/>
          </w:rPr>
          <w:fldChar w:fldCharType="begin"/>
        </w:r>
        <w:r>
          <w:rPr>
            <w:noProof/>
            <w:webHidden/>
          </w:rPr>
          <w:instrText xml:space="preserve"> PAGEREF _Toc43588481 \h </w:instrText>
        </w:r>
        <w:r>
          <w:rPr>
            <w:noProof/>
            <w:webHidden/>
          </w:rPr>
        </w:r>
        <w:r>
          <w:rPr>
            <w:noProof/>
            <w:webHidden/>
          </w:rPr>
          <w:fldChar w:fldCharType="separate"/>
        </w:r>
        <w:r w:rsidR="004178C7">
          <w:rPr>
            <w:noProof/>
            <w:webHidden/>
          </w:rPr>
          <w:t>7</w:t>
        </w:r>
        <w:r>
          <w:rPr>
            <w:noProof/>
            <w:webHidden/>
          </w:rPr>
          <w:fldChar w:fldCharType="end"/>
        </w:r>
      </w:hyperlink>
    </w:p>
    <w:p w:rsidR="00CE1E69" w:rsidRDefault="00CE1E69">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3588482" w:history="1">
        <w:r w:rsidRPr="001334EB">
          <w:rPr>
            <w:rStyle w:val="Hyperlink"/>
            <w:rFonts w:eastAsia="MS Mincho"/>
            <w:noProof/>
          </w:rPr>
          <w:t>4.6</w:t>
        </w:r>
        <w:r>
          <w:rPr>
            <w:rFonts w:asciiTheme="minorHAnsi" w:eastAsiaTheme="minorEastAsia" w:hAnsiTheme="minorHAnsi" w:cstheme="minorBidi"/>
            <w:noProof/>
            <w:sz w:val="22"/>
            <w:szCs w:val="22"/>
            <w:lang w:eastAsia="en-GB"/>
          </w:rPr>
          <w:tab/>
        </w:r>
        <w:r w:rsidRPr="001334EB">
          <w:rPr>
            <w:rStyle w:val="Hyperlink"/>
            <w:rFonts w:eastAsia="MS Mincho"/>
            <w:noProof/>
          </w:rPr>
          <w:t>PROTECTING CONFIDENTIAL INFORMATION</w:t>
        </w:r>
        <w:r>
          <w:rPr>
            <w:noProof/>
            <w:webHidden/>
          </w:rPr>
          <w:tab/>
        </w:r>
        <w:r>
          <w:rPr>
            <w:noProof/>
            <w:webHidden/>
          </w:rPr>
          <w:fldChar w:fldCharType="begin"/>
        </w:r>
        <w:r>
          <w:rPr>
            <w:noProof/>
            <w:webHidden/>
          </w:rPr>
          <w:instrText xml:space="preserve"> PAGEREF _Toc43588482 \h </w:instrText>
        </w:r>
        <w:r>
          <w:rPr>
            <w:noProof/>
            <w:webHidden/>
          </w:rPr>
        </w:r>
        <w:r>
          <w:rPr>
            <w:noProof/>
            <w:webHidden/>
          </w:rPr>
          <w:fldChar w:fldCharType="separate"/>
        </w:r>
        <w:r w:rsidR="004178C7">
          <w:rPr>
            <w:noProof/>
            <w:webHidden/>
          </w:rPr>
          <w:t>7</w:t>
        </w:r>
        <w:r>
          <w:rPr>
            <w:noProof/>
            <w:webHidden/>
          </w:rPr>
          <w:fldChar w:fldCharType="end"/>
        </w:r>
      </w:hyperlink>
    </w:p>
    <w:p w:rsidR="00CE1E69" w:rsidRDefault="00CE1E69">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3588483" w:history="1">
        <w:r w:rsidRPr="001334EB">
          <w:rPr>
            <w:rStyle w:val="Hyperlink"/>
            <w:noProof/>
          </w:rPr>
          <w:t>4.7</w:t>
        </w:r>
        <w:r>
          <w:rPr>
            <w:rFonts w:asciiTheme="minorHAnsi" w:eastAsiaTheme="minorEastAsia" w:hAnsiTheme="minorHAnsi" w:cstheme="minorBidi"/>
            <w:noProof/>
            <w:sz w:val="22"/>
            <w:szCs w:val="22"/>
            <w:lang w:eastAsia="en-GB"/>
          </w:rPr>
          <w:tab/>
        </w:r>
        <w:r w:rsidRPr="001334EB">
          <w:rPr>
            <w:rStyle w:val="Hyperlink"/>
            <w:noProof/>
          </w:rPr>
          <w:t>PROTECTING COMPUTER RESOURCES</w:t>
        </w:r>
        <w:r>
          <w:rPr>
            <w:noProof/>
            <w:webHidden/>
          </w:rPr>
          <w:tab/>
        </w:r>
        <w:r>
          <w:rPr>
            <w:noProof/>
            <w:webHidden/>
          </w:rPr>
          <w:fldChar w:fldCharType="begin"/>
        </w:r>
        <w:r>
          <w:rPr>
            <w:noProof/>
            <w:webHidden/>
          </w:rPr>
          <w:instrText xml:space="preserve"> PAGEREF _Toc43588483 \h </w:instrText>
        </w:r>
        <w:r>
          <w:rPr>
            <w:noProof/>
            <w:webHidden/>
          </w:rPr>
        </w:r>
        <w:r>
          <w:rPr>
            <w:noProof/>
            <w:webHidden/>
          </w:rPr>
          <w:fldChar w:fldCharType="separate"/>
        </w:r>
        <w:r w:rsidR="004178C7">
          <w:rPr>
            <w:noProof/>
            <w:webHidden/>
          </w:rPr>
          <w:t>8</w:t>
        </w:r>
        <w:r>
          <w:rPr>
            <w:noProof/>
            <w:webHidden/>
          </w:rPr>
          <w:fldChar w:fldCharType="end"/>
        </w:r>
      </w:hyperlink>
    </w:p>
    <w:p w:rsidR="00CE1E69" w:rsidRDefault="00CE1E69">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3588484" w:history="1">
        <w:r w:rsidRPr="001334EB">
          <w:rPr>
            <w:rStyle w:val="Hyperlink"/>
            <w:rFonts w:eastAsia="MS Mincho"/>
            <w:noProof/>
          </w:rPr>
          <w:t>4.8</w:t>
        </w:r>
        <w:r>
          <w:rPr>
            <w:rFonts w:asciiTheme="minorHAnsi" w:eastAsiaTheme="minorEastAsia" w:hAnsiTheme="minorHAnsi" w:cstheme="minorBidi"/>
            <w:noProof/>
            <w:sz w:val="22"/>
            <w:szCs w:val="22"/>
            <w:lang w:eastAsia="en-GB"/>
          </w:rPr>
          <w:tab/>
        </w:r>
        <w:r w:rsidRPr="001334EB">
          <w:rPr>
            <w:rStyle w:val="Hyperlink"/>
            <w:rFonts w:eastAsia="MS Mincho"/>
            <w:noProof/>
          </w:rPr>
          <w:t>THE INTERNET</w:t>
        </w:r>
        <w:r>
          <w:rPr>
            <w:noProof/>
            <w:webHidden/>
          </w:rPr>
          <w:tab/>
        </w:r>
        <w:r>
          <w:rPr>
            <w:noProof/>
            <w:webHidden/>
          </w:rPr>
          <w:fldChar w:fldCharType="begin"/>
        </w:r>
        <w:r>
          <w:rPr>
            <w:noProof/>
            <w:webHidden/>
          </w:rPr>
          <w:instrText xml:space="preserve"> PAGEREF _Toc43588484 \h </w:instrText>
        </w:r>
        <w:r>
          <w:rPr>
            <w:noProof/>
            <w:webHidden/>
          </w:rPr>
        </w:r>
        <w:r>
          <w:rPr>
            <w:noProof/>
            <w:webHidden/>
          </w:rPr>
          <w:fldChar w:fldCharType="separate"/>
        </w:r>
        <w:r w:rsidR="004178C7">
          <w:rPr>
            <w:noProof/>
            <w:webHidden/>
          </w:rPr>
          <w:t>9</w:t>
        </w:r>
        <w:r>
          <w:rPr>
            <w:noProof/>
            <w:webHidden/>
          </w:rPr>
          <w:fldChar w:fldCharType="end"/>
        </w:r>
      </w:hyperlink>
    </w:p>
    <w:p w:rsidR="00CE1E69" w:rsidRDefault="00CE1E69">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3588485" w:history="1">
        <w:r w:rsidRPr="001334EB">
          <w:rPr>
            <w:rStyle w:val="Hyperlink"/>
            <w:rFonts w:eastAsia="MS Mincho"/>
            <w:noProof/>
          </w:rPr>
          <w:t>4.9</w:t>
        </w:r>
        <w:r>
          <w:rPr>
            <w:rFonts w:asciiTheme="minorHAnsi" w:eastAsiaTheme="minorEastAsia" w:hAnsiTheme="minorHAnsi" w:cstheme="minorBidi"/>
            <w:noProof/>
            <w:sz w:val="22"/>
            <w:szCs w:val="22"/>
            <w:lang w:eastAsia="en-GB"/>
          </w:rPr>
          <w:tab/>
        </w:r>
        <w:r w:rsidRPr="001334EB">
          <w:rPr>
            <w:rStyle w:val="Hyperlink"/>
            <w:rFonts w:eastAsia="MS Mincho"/>
            <w:noProof/>
          </w:rPr>
          <w:t>UTILIZATION OF NON-COMPANY OWNED EQUIPMENT</w:t>
        </w:r>
        <w:r>
          <w:rPr>
            <w:noProof/>
            <w:webHidden/>
          </w:rPr>
          <w:tab/>
        </w:r>
        <w:r>
          <w:rPr>
            <w:noProof/>
            <w:webHidden/>
          </w:rPr>
          <w:fldChar w:fldCharType="begin"/>
        </w:r>
        <w:r>
          <w:rPr>
            <w:noProof/>
            <w:webHidden/>
          </w:rPr>
          <w:instrText xml:space="preserve"> PAGEREF _Toc43588485 \h </w:instrText>
        </w:r>
        <w:r>
          <w:rPr>
            <w:noProof/>
            <w:webHidden/>
          </w:rPr>
        </w:r>
        <w:r>
          <w:rPr>
            <w:noProof/>
            <w:webHidden/>
          </w:rPr>
          <w:fldChar w:fldCharType="separate"/>
        </w:r>
        <w:r w:rsidR="004178C7">
          <w:rPr>
            <w:noProof/>
            <w:webHidden/>
          </w:rPr>
          <w:t>9</w:t>
        </w:r>
        <w:r>
          <w:rPr>
            <w:noProof/>
            <w:webHidden/>
          </w:rPr>
          <w:fldChar w:fldCharType="end"/>
        </w:r>
      </w:hyperlink>
    </w:p>
    <w:p w:rsidR="00CE1E69" w:rsidRDefault="00CE1E69">
      <w:pPr>
        <w:pStyle w:val="TOC1"/>
        <w:tabs>
          <w:tab w:val="left" w:pos="660"/>
          <w:tab w:val="right" w:leader="dot" w:pos="9019"/>
        </w:tabs>
        <w:rPr>
          <w:rFonts w:asciiTheme="minorHAnsi" w:eastAsiaTheme="minorEastAsia" w:hAnsiTheme="minorHAnsi" w:cstheme="minorBidi"/>
          <w:noProof/>
          <w:sz w:val="22"/>
          <w:szCs w:val="22"/>
          <w:lang w:eastAsia="en-GB"/>
        </w:rPr>
      </w:pPr>
      <w:hyperlink w:anchor="_Toc43588486" w:history="1">
        <w:r w:rsidRPr="001334EB">
          <w:rPr>
            <w:rStyle w:val="Hyperlink"/>
            <w:rFonts w:ascii="Verdana" w:eastAsia="MS Mincho" w:hAnsi="Verdana"/>
            <w:i/>
            <w:noProof/>
          </w:rPr>
          <w:t>5.</w:t>
        </w:r>
        <w:r>
          <w:rPr>
            <w:rFonts w:asciiTheme="minorHAnsi" w:eastAsiaTheme="minorEastAsia" w:hAnsiTheme="minorHAnsi" w:cstheme="minorBidi"/>
            <w:noProof/>
            <w:sz w:val="22"/>
            <w:szCs w:val="22"/>
            <w:lang w:eastAsia="en-GB"/>
          </w:rPr>
          <w:tab/>
        </w:r>
        <w:r w:rsidRPr="001334EB">
          <w:rPr>
            <w:rStyle w:val="Hyperlink"/>
            <w:rFonts w:ascii="Verdana" w:eastAsia="MS Mincho" w:hAnsi="Verdana"/>
            <w:i/>
            <w:noProof/>
          </w:rPr>
          <w:t>ENFORCEMENT</w:t>
        </w:r>
        <w:r>
          <w:rPr>
            <w:noProof/>
            <w:webHidden/>
          </w:rPr>
          <w:tab/>
        </w:r>
        <w:r>
          <w:rPr>
            <w:noProof/>
            <w:webHidden/>
          </w:rPr>
          <w:fldChar w:fldCharType="begin"/>
        </w:r>
        <w:r>
          <w:rPr>
            <w:noProof/>
            <w:webHidden/>
          </w:rPr>
          <w:instrText xml:space="preserve"> PAGEREF _Toc43588486 \h </w:instrText>
        </w:r>
        <w:r>
          <w:rPr>
            <w:noProof/>
            <w:webHidden/>
          </w:rPr>
        </w:r>
        <w:r>
          <w:rPr>
            <w:noProof/>
            <w:webHidden/>
          </w:rPr>
          <w:fldChar w:fldCharType="separate"/>
        </w:r>
        <w:r w:rsidR="004178C7">
          <w:rPr>
            <w:noProof/>
            <w:webHidden/>
          </w:rPr>
          <w:t>10</w:t>
        </w:r>
        <w:r>
          <w:rPr>
            <w:noProof/>
            <w:webHidden/>
          </w:rPr>
          <w:fldChar w:fldCharType="end"/>
        </w:r>
      </w:hyperlink>
    </w:p>
    <w:p w:rsidR="00457F12" w:rsidRPr="008C65A1" w:rsidRDefault="00457F12" w:rsidP="005057B1">
      <w:pPr>
        <w:jc w:val="both"/>
      </w:pPr>
      <w:r w:rsidRPr="008C65A1">
        <w:rPr>
          <w:rFonts w:ascii="Verdana" w:hAnsi="Verdana"/>
          <w:b/>
          <w:i/>
          <w:sz w:val="18"/>
          <w:szCs w:val="18"/>
        </w:rPr>
        <w:fldChar w:fldCharType="end"/>
      </w:r>
    </w:p>
    <w:p w:rsidR="002B1117" w:rsidRPr="008C65A1" w:rsidRDefault="002B1117" w:rsidP="005057B1">
      <w:pPr>
        <w:pStyle w:val="PlainText"/>
        <w:spacing w:after="120"/>
        <w:jc w:val="both"/>
        <w:rPr>
          <w:rFonts w:ascii="Verdana" w:eastAsia="MS Mincho" w:hAnsi="Verdana" w:cs="Times New Roman"/>
          <w:sz w:val="18"/>
        </w:rPr>
      </w:pPr>
    </w:p>
    <w:p w:rsidR="002B1117" w:rsidRPr="008C65A1" w:rsidRDefault="002B1117" w:rsidP="005057B1">
      <w:pPr>
        <w:pStyle w:val="PlainText"/>
        <w:spacing w:after="120"/>
        <w:jc w:val="both"/>
        <w:rPr>
          <w:rFonts w:ascii="Verdana" w:eastAsia="MS Mincho" w:hAnsi="Verdana" w:cs="Times New Roman"/>
          <w:sz w:val="18"/>
        </w:rPr>
      </w:pPr>
    </w:p>
    <w:p w:rsidR="002B1117" w:rsidRPr="008C65A1" w:rsidRDefault="002B1117" w:rsidP="005057B1">
      <w:pPr>
        <w:pStyle w:val="PlainText"/>
        <w:spacing w:after="120"/>
        <w:jc w:val="both"/>
        <w:rPr>
          <w:rFonts w:ascii="Verdana" w:eastAsia="MS Mincho" w:hAnsi="Verdana" w:cs="Times New Roman"/>
          <w:sz w:val="18"/>
        </w:rPr>
      </w:pPr>
    </w:p>
    <w:p w:rsidR="00773381" w:rsidRPr="004178C7" w:rsidRDefault="00AD4DD9" w:rsidP="005057B1">
      <w:pPr>
        <w:pStyle w:val="Heading1"/>
        <w:numPr>
          <w:ilvl w:val="0"/>
          <w:numId w:val="1"/>
        </w:numPr>
        <w:ind w:hanging="720"/>
        <w:jc w:val="both"/>
        <w:rPr>
          <w:rFonts w:ascii="Verdana" w:eastAsia="MS Mincho" w:hAnsi="Verdana"/>
          <w:sz w:val="18"/>
          <w:szCs w:val="18"/>
        </w:rPr>
      </w:pPr>
      <w:bookmarkStart w:id="1" w:name="_Ref292293533"/>
      <w:r w:rsidRPr="008C65A1">
        <w:rPr>
          <w:rFonts w:ascii="Verdana" w:eastAsia="MS Mincho" w:hAnsi="Verdana"/>
          <w:i/>
          <w:sz w:val="18"/>
          <w:szCs w:val="18"/>
        </w:rPr>
        <w:br w:type="page"/>
      </w:r>
      <w:bookmarkStart w:id="2" w:name="_Toc43588473"/>
      <w:r w:rsidR="00773381" w:rsidRPr="004178C7">
        <w:rPr>
          <w:rFonts w:ascii="Verdana" w:eastAsia="MS Mincho" w:hAnsi="Verdana"/>
          <w:sz w:val="18"/>
          <w:szCs w:val="18"/>
        </w:rPr>
        <w:lastRenderedPageBreak/>
        <w:t>PURPOSE</w:t>
      </w:r>
      <w:bookmarkEnd w:id="1"/>
      <w:bookmarkEnd w:id="2"/>
    </w:p>
    <w:p w:rsidR="00773381" w:rsidRPr="004178C7" w:rsidRDefault="00773381" w:rsidP="005057B1">
      <w:pPr>
        <w:pStyle w:val="PlainText"/>
        <w:jc w:val="both"/>
        <w:rPr>
          <w:rFonts w:ascii="Verdana" w:eastAsia="MS Mincho" w:hAnsi="Verdana" w:cs="Times New Roman"/>
          <w:sz w:val="18"/>
          <w:szCs w:val="18"/>
        </w:rPr>
      </w:pPr>
    </w:p>
    <w:p w:rsidR="00110390" w:rsidRPr="004178C7" w:rsidRDefault="00110390" w:rsidP="005057B1">
      <w:pPr>
        <w:ind w:left="720"/>
        <w:jc w:val="both"/>
        <w:rPr>
          <w:rFonts w:ascii="Verdana" w:hAnsi="Verdana" w:cs="Arial"/>
          <w:sz w:val="18"/>
          <w:szCs w:val="18"/>
        </w:rPr>
      </w:pPr>
      <w:r w:rsidRPr="004178C7">
        <w:rPr>
          <w:rFonts w:ascii="Verdana" w:hAnsi="Verdana" w:cs="Arial"/>
          <w:sz w:val="18"/>
          <w:szCs w:val="18"/>
        </w:rPr>
        <w:t xml:space="preserve">Information </w:t>
      </w:r>
      <w:r w:rsidR="00F2468F" w:rsidRPr="004178C7">
        <w:rPr>
          <w:rFonts w:ascii="Verdana" w:hAnsi="Verdana" w:cs="Arial"/>
          <w:sz w:val="18"/>
          <w:szCs w:val="18"/>
        </w:rPr>
        <w:t xml:space="preserve">assets </w:t>
      </w:r>
      <w:r w:rsidRPr="004178C7">
        <w:rPr>
          <w:rFonts w:ascii="Verdana" w:hAnsi="Verdana" w:cs="Arial"/>
          <w:sz w:val="18"/>
          <w:szCs w:val="18"/>
        </w:rPr>
        <w:t xml:space="preserve">and IT systems are critical and important assets of </w:t>
      </w:r>
      <w:r w:rsidR="008C65A1" w:rsidRPr="004178C7">
        <w:rPr>
          <w:rFonts w:ascii="Verdana" w:hAnsi="Verdana" w:cs="Arial"/>
          <w:sz w:val="18"/>
          <w:szCs w:val="18"/>
        </w:rPr>
        <w:t>CompanyName</w:t>
      </w:r>
      <w:r w:rsidRPr="004178C7">
        <w:rPr>
          <w:rFonts w:ascii="Verdana" w:hAnsi="Verdana" w:cs="Arial"/>
          <w:sz w:val="18"/>
          <w:szCs w:val="18"/>
        </w:rPr>
        <w:t xml:space="preserve">. Appropriate steps must be taken to ensure all information and IT systems are adequately protected from a variety of threats. </w:t>
      </w:r>
    </w:p>
    <w:p w:rsidR="00110390" w:rsidRPr="004178C7" w:rsidRDefault="00110390" w:rsidP="005057B1">
      <w:pPr>
        <w:ind w:left="720"/>
        <w:jc w:val="both"/>
        <w:rPr>
          <w:rFonts w:ascii="Verdana" w:hAnsi="Verdana" w:cs="Arial"/>
          <w:sz w:val="18"/>
          <w:szCs w:val="18"/>
        </w:rPr>
      </w:pPr>
    </w:p>
    <w:p w:rsidR="00110390" w:rsidRPr="004178C7" w:rsidRDefault="00F2468F" w:rsidP="005057B1">
      <w:pPr>
        <w:ind w:left="720"/>
        <w:jc w:val="both"/>
        <w:rPr>
          <w:rFonts w:ascii="Verdana" w:hAnsi="Verdana" w:cs="Arial"/>
          <w:sz w:val="18"/>
          <w:szCs w:val="18"/>
        </w:rPr>
      </w:pPr>
      <w:r w:rsidRPr="004178C7">
        <w:rPr>
          <w:rFonts w:ascii="Verdana" w:hAnsi="Verdana" w:cs="Arial"/>
          <w:sz w:val="18"/>
          <w:szCs w:val="18"/>
        </w:rPr>
        <w:t xml:space="preserve">This document </w:t>
      </w:r>
      <w:r w:rsidR="00110390" w:rsidRPr="004178C7">
        <w:rPr>
          <w:rFonts w:ascii="Verdana" w:hAnsi="Verdana" w:cs="Arial"/>
          <w:sz w:val="18"/>
          <w:szCs w:val="18"/>
        </w:rPr>
        <w:t xml:space="preserve">provides the management direction and support for information security. It set a clear direction and demonstrates support and commitment to information security through the issuance and maintenance of an information security policy across the organization. It ensures reliable and secured information assets and IT systems in order to carry out its business, fulfilling its customers’ security requirements. </w:t>
      </w:r>
    </w:p>
    <w:p w:rsidR="00110390" w:rsidRPr="004178C7" w:rsidRDefault="00110390" w:rsidP="005057B1">
      <w:pPr>
        <w:jc w:val="both"/>
        <w:rPr>
          <w:rFonts w:ascii="Verdana" w:hAnsi="Verdana"/>
          <w:b/>
          <w:sz w:val="18"/>
          <w:szCs w:val="18"/>
        </w:rPr>
      </w:pPr>
    </w:p>
    <w:p w:rsidR="00773381" w:rsidRPr="004178C7" w:rsidRDefault="00773381" w:rsidP="005057B1">
      <w:pPr>
        <w:pStyle w:val="PlainText"/>
        <w:jc w:val="both"/>
        <w:rPr>
          <w:rFonts w:ascii="Verdana" w:eastAsia="MS Mincho" w:hAnsi="Verdana" w:cs="Times New Roman"/>
          <w:sz w:val="18"/>
          <w:szCs w:val="18"/>
        </w:rPr>
      </w:pPr>
    </w:p>
    <w:p w:rsidR="00773381" w:rsidRPr="004178C7" w:rsidRDefault="00773381" w:rsidP="005057B1">
      <w:pPr>
        <w:pStyle w:val="Heading1"/>
        <w:numPr>
          <w:ilvl w:val="0"/>
          <w:numId w:val="1"/>
        </w:numPr>
        <w:ind w:hanging="720"/>
        <w:jc w:val="both"/>
        <w:rPr>
          <w:rFonts w:ascii="Verdana" w:eastAsia="MS Mincho" w:hAnsi="Verdana"/>
          <w:sz w:val="18"/>
          <w:szCs w:val="18"/>
        </w:rPr>
      </w:pPr>
      <w:bookmarkStart w:id="3" w:name="_Toc43588474"/>
      <w:r w:rsidRPr="004178C7">
        <w:rPr>
          <w:rFonts w:ascii="Verdana" w:eastAsia="MS Mincho" w:hAnsi="Verdana"/>
          <w:sz w:val="18"/>
          <w:szCs w:val="18"/>
        </w:rPr>
        <w:t>SCOPE</w:t>
      </w:r>
      <w:bookmarkEnd w:id="3"/>
    </w:p>
    <w:p w:rsidR="00773381" w:rsidRPr="004178C7" w:rsidRDefault="00773381" w:rsidP="005057B1">
      <w:pPr>
        <w:pStyle w:val="PlainText"/>
        <w:jc w:val="both"/>
        <w:rPr>
          <w:rFonts w:ascii="Verdana" w:eastAsia="MS Mincho" w:hAnsi="Verdana" w:cs="Times New Roman"/>
          <w:sz w:val="18"/>
          <w:szCs w:val="18"/>
        </w:rPr>
      </w:pPr>
    </w:p>
    <w:p w:rsidR="00773381" w:rsidRPr="004178C7" w:rsidRDefault="00773381" w:rsidP="005057B1">
      <w:pPr>
        <w:pStyle w:val="PlainText"/>
        <w:ind w:left="720"/>
        <w:jc w:val="both"/>
        <w:rPr>
          <w:rFonts w:ascii="Verdana" w:eastAsia="MS Mincho" w:hAnsi="Verdana" w:cs="Times New Roman"/>
          <w:sz w:val="18"/>
          <w:szCs w:val="18"/>
        </w:rPr>
      </w:pPr>
      <w:r w:rsidRPr="004178C7">
        <w:rPr>
          <w:rFonts w:ascii="Verdana" w:eastAsia="MS Mincho" w:hAnsi="Verdana" w:cs="Times New Roman"/>
          <w:sz w:val="18"/>
          <w:szCs w:val="18"/>
        </w:rPr>
        <w:t>All employees</w:t>
      </w:r>
      <w:r w:rsidR="00BE2969" w:rsidRPr="004178C7">
        <w:rPr>
          <w:rFonts w:ascii="Verdana" w:eastAsia="MS Mincho" w:hAnsi="Verdana" w:cs="Times New Roman"/>
          <w:sz w:val="18"/>
          <w:szCs w:val="18"/>
        </w:rPr>
        <w:t>, contract staff</w:t>
      </w:r>
      <w:r w:rsidRPr="004178C7">
        <w:rPr>
          <w:rFonts w:ascii="Verdana" w:eastAsia="MS Mincho" w:hAnsi="Verdana" w:cs="Times New Roman"/>
          <w:sz w:val="18"/>
          <w:szCs w:val="18"/>
        </w:rPr>
        <w:t xml:space="preserve"> </w:t>
      </w:r>
      <w:r w:rsidR="00110390" w:rsidRPr="004178C7">
        <w:rPr>
          <w:rFonts w:ascii="Verdana" w:eastAsia="MS Mincho" w:hAnsi="Verdana" w:cs="Times New Roman"/>
          <w:sz w:val="18"/>
          <w:szCs w:val="18"/>
        </w:rPr>
        <w:t xml:space="preserve">and third party vendors </w:t>
      </w:r>
      <w:r w:rsidRPr="004178C7">
        <w:rPr>
          <w:rFonts w:ascii="Verdana" w:eastAsia="MS Mincho" w:hAnsi="Verdana" w:cs="Times New Roman"/>
          <w:sz w:val="18"/>
          <w:szCs w:val="18"/>
        </w:rPr>
        <w:t xml:space="preserve">are required to comply with this policy when they use the </w:t>
      </w:r>
      <w:r w:rsidR="008C65A1" w:rsidRPr="004178C7">
        <w:rPr>
          <w:rFonts w:ascii="Verdana" w:eastAsia="MS Mincho" w:hAnsi="Verdana" w:cs="Times New Roman"/>
          <w:sz w:val="18"/>
          <w:szCs w:val="18"/>
        </w:rPr>
        <w:t>Company</w:t>
      </w:r>
      <w:r w:rsidRPr="004178C7">
        <w:rPr>
          <w:rFonts w:ascii="Verdana" w:eastAsia="MS Mincho" w:hAnsi="Verdana" w:cs="Times New Roman"/>
          <w:sz w:val="18"/>
          <w:szCs w:val="18"/>
        </w:rPr>
        <w:t>'s internal computer system</w:t>
      </w:r>
      <w:r w:rsidR="00110390" w:rsidRPr="004178C7">
        <w:rPr>
          <w:rFonts w:ascii="Verdana" w:eastAsia="MS Mincho" w:hAnsi="Verdana" w:cs="Times New Roman"/>
          <w:sz w:val="18"/>
          <w:szCs w:val="18"/>
        </w:rPr>
        <w:t xml:space="preserve">s (including personal computers, </w:t>
      </w:r>
      <w:r w:rsidRPr="004178C7">
        <w:rPr>
          <w:rFonts w:ascii="Verdana" w:eastAsia="MS Mincho" w:hAnsi="Verdana" w:cs="Times New Roman"/>
          <w:sz w:val="18"/>
          <w:szCs w:val="18"/>
        </w:rPr>
        <w:t>other workstations</w:t>
      </w:r>
      <w:r w:rsidR="00110390" w:rsidRPr="004178C7">
        <w:rPr>
          <w:rFonts w:ascii="Verdana" w:eastAsia="MS Mincho" w:hAnsi="Verdana" w:cs="Times New Roman"/>
          <w:sz w:val="18"/>
          <w:szCs w:val="18"/>
        </w:rPr>
        <w:t xml:space="preserve">, infrastructure, applications, devices and connections) and information (including report, emails, memorandum or other materials created by </w:t>
      </w:r>
      <w:r w:rsidR="008C65A1" w:rsidRPr="004178C7">
        <w:rPr>
          <w:rFonts w:ascii="Verdana" w:eastAsia="MS Mincho" w:hAnsi="Verdana" w:cs="Times New Roman"/>
          <w:sz w:val="18"/>
          <w:szCs w:val="18"/>
        </w:rPr>
        <w:t>CompanyName</w:t>
      </w:r>
      <w:r w:rsidR="00110390" w:rsidRPr="004178C7">
        <w:rPr>
          <w:rFonts w:ascii="Verdana" w:eastAsia="MS Mincho" w:hAnsi="Verdana" w:cs="Times New Roman"/>
          <w:sz w:val="18"/>
          <w:szCs w:val="18"/>
        </w:rPr>
        <w:t>)</w:t>
      </w:r>
      <w:r w:rsidRPr="004178C7">
        <w:rPr>
          <w:rFonts w:ascii="Verdana" w:eastAsia="MS Mincho" w:hAnsi="Verdana" w:cs="Times New Roman"/>
          <w:sz w:val="18"/>
          <w:szCs w:val="18"/>
        </w:rPr>
        <w:t>.</w:t>
      </w:r>
    </w:p>
    <w:p w:rsidR="00773381" w:rsidRPr="004178C7" w:rsidRDefault="00773381" w:rsidP="005057B1">
      <w:pPr>
        <w:pStyle w:val="PlainText"/>
        <w:ind w:left="720"/>
        <w:jc w:val="both"/>
        <w:rPr>
          <w:rFonts w:ascii="Verdana" w:eastAsia="MS Mincho" w:hAnsi="Verdana" w:cs="Times New Roman"/>
          <w:sz w:val="18"/>
          <w:szCs w:val="18"/>
        </w:rPr>
      </w:pPr>
    </w:p>
    <w:p w:rsidR="00773381" w:rsidRPr="004178C7" w:rsidRDefault="00773381" w:rsidP="005057B1">
      <w:pPr>
        <w:pStyle w:val="PlainText"/>
        <w:ind w:left="720"/>
        <w:jc w:val="both"/>
        <w:rPr>
          <w:rFonts w:ascii="Verdana" w:eastAsia="MS Mincho" w:hAnsi="Verdana" w:cs="Times New Roman"/>
          <w:sz w:val="18"/>
          <w:szCs w:val="18"/>
        </w:rPr>
      </w:pPr>
      <w:r w:rsidRPr="004178C7">
        <w:rPr>
          <w:rFonts w:ascii="Verdana" w:eastAsia="MS Mincho" w:hAnsi="Verdana" w:cs="Times New Roman"/>
          <w:sz w:val="18"/>
          <w:szCs w:val="18"/>
        </w:rPr>
        <w:t xml:space="preserve">Disciplinary action, including dismissal, may be taken against any </w:t>
      </w:r>
      <w:r w:rsidR="008C65A1" w:rsidRPr="004178C7">
        <w:rPr>
          <w:rFonts w:ascii="Verdana" w:eastAsia="MS Mincho" w:hAnsi="Verdana" w:cs="Times New Roman"/>
          <w:sz w:val="18"/>
          <w:szCs w:val="18"/>
        </w:rPr>
        <w:t>CompanyName</w:t>
      </w:r>
      <w:r w:rsidRPr="004178C7">
        <w:rPr>
          <w:rFonts w:ascii="Verdana" w:eastAsia="MS Mincho" w:hAnsi="Verdana" w:cs="Times New Roman"/>
          <w:sz w:val="18"/>
          <w:szCs w:val="18"/>
        </w:rPr>
        <w:t xml:space="preserve"> employee </w:t>
      </w:r>
      <w:r w:rsidR="00110390" w:rsidRPr="004178C7">
        <w:rPr>
          <w:rFonts w:ascii="Verdana" w:eastAsia="MS Mincho" w:hAnsi="Verdana" w:cs="Times New Roman"/>
          <w:sz w:val="18"/>
          <w:szCs w:val="18"/>
        </w:rPr>
        <w:t xml:space="preserve">and/or third party vendor </w:t>
      </w:r>
      <w:r w:rsidRPr="004178C7">
        <w:rPr>
          <w:rFonts w:ascii="Verdana" w:eastAsia="MS Mincho" w:hAnsi="Verdana" w:cs="Times New Roman"/>
          <w:sz w:val="18"/>
          <w:szCs w:val="18"/>
        </w:rPr>
        <w:t xml:space="preserve">who </w:t>
      </w:r>
      <w:r w:rsidR="00110390" w:rsidRPr="004178C7">
        <w:rPr>
          <w:rFonts w:ascii="Verdana" w:eastAsia="MS Mincho" w:hAnsi="Verdana" w:cs="Times New Roman"/>
          <w:sz w:val="18"/>
          <w:szCs w:val="18"/>
        </w:rPr>
        <w:t>fail</w:t>
      </w:r>
      <w:r w:rsidRPr="004178C7">
        <w:rPr>
          <w:rFonts w:ascii="Verdana" w:eastAsia="MS Mincho" w:hAnsi="Verdana" w:cs="Times New Roman"/>
          <w:sz w:val="18"/>
          <w:szCs w:val="18"/>
        </w:rPr>
        <w:t xml:space="preserve"> to comply with the Information Systems Security Policy, or circumvent/violate any Security Systems and/or protection mechanisms.</w:t>
      </w:r>
    </w:p>
    <w:p w:rsidR="00773381" w:rsidRPr="004178C7" w:rsidRDefault="00773381" w:rsidP="005057B1">
      <w:pPr>
        <w:ind w:left="720"/>
        <w:jc w:val="both"/>
        <w:rPr>
          <w:rFonts w:eastAsia="MS Mincho"/>
        </w:rPr>
      </w:pPr>
    </w:p>
    <w:p w:rsidR="00110390" w:rsidRPr="004178C7" w:rsidRDefault="00110390" w:rsidP="005057B1">
      <w:pPr>
        <w:jc w:val="both"/>
        <w:rPr>
          <w:rFonts w:eastAsia="MS Mincho"/>
        </w:rPr>
      </w:pPr>
    </w:p>
    <w:p w:rsidR="00773381" w:rsidRPr="004178C7" w:rsidRDefault="00773381" w:rsidP="005057B1">
      <w:pPr>
        <w:pStyle w:val="Heading1"/>
        <w:numPr>
          <w:ilvl w:val="0"/>
          <w:numId w:val="1"/>
        </w:numPr>
        <w:ind w:hanging="720"/>
        <w:jc w:val="both"/>
        <w:rPr>
          <w:rFonts w:ascii="Verdana" w:eastAsia="MS Mincho" w:hAnsi="Verdana"/>
          <w:sz w:val="18"/>
          <w:szCs w:val="18"/>
        </w:rPr>
      </w:pPr>
      <w:bookmarkStart w:id="4" w:name="_Toc43588475"/>
      <w:r w:rsidRPr="004178C7">
        <w:rPr>
          <w:rFonts w:ascii="Verdana" w:eastAsia="MS Mincho" w:hAnsi="Verdana"/>
          <w:sz w:val="18"/>
          <w:szCs w:val="18"/>
        </w:rPr>
        <w:t>OBJECTIVE</w:t>
      </w:r>
      <w:bookmarkEnd w:id="4"/>
    </w:p>
    <w:p w:rsidR="00773381" w:rsidRPr="004178C7" w:rsidRDefault="00773381" w:rsidP="005057B1">
      <w:pPr>
        <w:pStyle w:val="PlainText"/>
        <w:jc w:val="both"/>
        <w:rPr>
          <w:rFonts w:ascii="Verdana" w:eastAsia="MS Mincho" w:hAnsi="Verdana" w:cs="Times New Roman"/>
          <w:b/>
          <w:sz w:val="18"/>
        </w:rPr>
      </w:pPr>
    </w:p>
    <w:p w:rsidR="00773381" w:rsidRPr="004178C7" w:rsidRDefault="00773381" w:rsidP="005057B1">
      <w:pPr>
        <w:pStyle w:val="PlainText"/>
        <w:ind w:left="720"/>
        <w:jc w:val="both"/>
        <w:rPr>
          <w:rFonts w:ascii="Verdana" w:eastAsia="MS Mincho" w:hAnsi="Verdana" w:cs="Times New Roman"/>
          <w:sz w:val="18"/>
        </w:rPr>
      </w:pPr>
      <w:r w:rsidRPr="004178C7">
        <w:rPr>
          <w:rFonts w:ascii="Verdana" w:eastAsia="MS Mincho" w:hAnsi="Verdana" w:cs="Times New Roman"/>
          <w:sz w:val="18"/>
        </w:rPr>
        <w:t xml:space="preserve">The main objective of this policy is to outline the </w:t>
      </w:r>
      <w:r w:rsidR="00806286" w:rsidRPr="004178C7">
        <w:rPr>
          <w:rFonts w:ascii="Verdana" w:eastAsia="MS Mincho" w:hAnsi="Verdana" w:cs="Times New Roman"/>
          <w:sz w:val="18"/>
        </w:rPr>
        <w:t xml:space="preserve">Information Security’s </w:t>
      </w:r>
      <w:r w:rsidRPr="004178C7">
        <w:rPr>
          <w:rFonts w:ascii="Verdana" w:eastAsia="MS Mincho" w:hAnsi="Verdana" w:cs="Times New Roman"/>
          <w:sz w:val="18"/>
        </w:rPr>
        <w:t>requirements to all staff, vendors, consultants, con</w:t>
      </w:r>
      <w:r w:rsidR="00806286" w:rsidRPr="004178C7">
        <w:rPr>
          <w:rFonts w:ascii="Verdana" w:eastAsia="MS Mincho" w:hAnsi="Verdana" w:cs="Times New Roman"/>
          <w:sz w:val="18"/>
        </w:rPr>
        <w:t xml:space="preserve">tractors, </w:t>
      </w:r>
      <w:r w:rsidR="003130C4" w:rsidRPr="004178C7">
        <w:rPr>
          <w:rFonts w:ascii="Verdana" w:eastAsia="MS Mincho" w:hAnsi="Verdana" w:cs="Times New Roman"/>
          <w:sz w:val="18"/>
        </w:rPr>
        <w:t>and contract</w:t>
      </w:r>
      <w:r w:rsidR="00806286" w:rsidRPr="004178C7">
        <w:rPr>
          <w:rFonts w:ascii="Verdana" w:eastAsia="MS Mincho" w:hAnsi="Verdana" w:cs="Times New Roman"/>
          <w:sz w:val="18"/>
        </w:rPr>
        <w:t xml:space="preserve"> staff.</w:t>
      </w:r>
    </w:p>
    <w:p w:rsidR="00773381" w:rsidRPr="008C65A1" w:rsidRDefault="00773381" w:rsidP="005057B1">
      <w:pPr>
        <w:jc w:val="both"/>
        <w:rPr>
          <w:rFonts w:eastAsia="MS Mincho"/>
        </w:rPr>
      </w:pPr>
    </w:p>
    <w:p w:rsidR="00DF3C72" w:rsidRPr="008C65A1" w:rsidRDefault="009D547C" w:rsidP="005057B1">
      <w:pPr>
        <w:pStyle w:val="Heading1"/>
        <w:numPr>
          <w:ilvl w:val="0"/>
          <w:numId w:val="1"/>
        </w:numPr>
        <w:ind w:hanging="720"/>
        <w:jc w:val="both"/>
        <w:rPr>
          <w:rFonts w:ascii="Verdana" w:eastAsia="MS Mincho" w:hAnsi="Verdana"/>
          <w:sz w:val="18"/>
          <w:szCs w:val="18"/>
        </w:rPr>
      </w:pPr>
      <w:bookmarkStart w:id="5" w:name="_Toc43588476"/>
      <w:r w:rsidRPr="008C65A1">
        <w:rPr>
          <w:rFonts w:ascii="Verdana" w:eastAsia="MS Mincho" w:hAnsi="Verdana"/>
          <w:sz w:val="18"/>
          <w:szCs w:val="18"/>
        </w:rPr>
        <w:t>POLICY</w:t>
      </w:r>
      <w:bookmarkEnd w:id="5"/>
    </w:p>
    <w:p w:rsidR="009D547C" w:rsidRPr="008C65A1" w:rsidRDefault="009D547C" w:rsidP="005057B1">
      <w:pPr>
        <w:jc w:val="both"/>
        <w:rPr>
          <w:rFonts w:eastAsia="MS Mincho"/>
        </w:rPr>
      </w:pPr>
    </w:p>
    <w:p w:rsidR="00B03E74" w:rsidRPr="008C65A1" w:rsidRDefault="002B1117" w:rsidP="005057B1">
      <w:pPr>
        <w:pStyle w:val="Heading2"/>
        <w:numPr>
          <w:ilvl w:val="1"/>
          <w:numId w:val="1"/>
        </w:numPr>
        <w:ind w:left="1440" w:hanging="720"/>
        <w:rPr>
          <w:rFonts w:ascii="Times New Roman" w:eastAsia="MS Mincho" w:hAnsi="Times New Roman"/>
          <w:color w:val="auto"/>
          <w:sz w:val="24"/>
          <w:u w:val="none"/>
        </w:rPr>
      </w:pPr>
      <w:bookmarkStart w:id="6" w:name="_Toc43588477"/>
      <w:r w:rsidRPr="008C65A1">
        <w:rPr>
          <w:rFonts w:eastAsia="MS Mincho"/>
          <w:color w:val="auto"/>
          <w:u w:val="none"/>
        </w:rPr>
        <w:t>APPROVED USAGE OF COMPUTER</w:t>
      </w:r>
      <w:bookmarkEnd w:id="6"/>
      <w:r w:rsidRPr="008C65A1">
        <w:rPr>
          <w:rFonts w:eastAsia="MS Mincho"/>
          <w:color w:val="auto"/>
          <w:u w:val="none"/>
        </w:rPr>
        <w:t xml:space="preserve"> </w:t>
      </w:r>
    </w:p>
    <w:p w:rsidR="003B59D9" w:rsidRPr="008C65A1" w:rsidRDefault="003B59D9" w:rsidP="005057B1">
      <w:pPr>
        <w:pStyle w:val="PlainText"/>
        <w:jc w:val="both"/>
        <w:rPr>
          <w:rFonts w:ascii="Verdana" w:eastAsia="MS Mincho" w:hAnsi="Verdana" w:cs="Times New Roman"/>
          <w:b/>
          <w:bCs/>
          <w:sz w:val="18"/>
          <w:szCs w:val="18"/>
        </w:rPr>
      </w:pPr>
    </w:p>
    <w:p w:rsidR="008878CA" w:rsidRPr="004178C7" w:rsidRDefault="008C65A1" w:rsidP="005057B1">
      <w:pPr>
        <w:numPr>
          <w:ilvl w:val="2"/>
          <w:numId w:val="1"/>
        </w:numPr>
        <w:spacing w:after="120"/>
        <w:ind w:left="2160"/>
        <w:jc w:val="both"/>
        <w:rPr>
          <w:rFonts w:ascii="Verdana" w:hAnsi="Verdana"/>
          <w:sz w:val="18"/>
          <w:szCs w:val="18"/>
        </w:rPr>
      </w:pPr>
      <w:r w:rsidRPr="004178C7">
        <w:rPr>
          <w:rFonts w:ascii="Verdana" w:eastAsia="MS Mincho" w:hAnsi="Verdana"/>
          <w:sz w:val="18"/>
          <w:szCs w:val="18"/>
        </w:rPr>
        <w:t>CompanyName</w:t>
      </w:r>
      <w:r w:rsidR="002B1117" w:rsidRPr="004178C7">
        <w:rPr>
          <w:rFonts w:ascii="Verdana" w:eastAsia="MS Mincho" w:hAnsi="Verdana"/>
          <w:sz w:val="18"/>
          <w:szCs w:val="18"/>
        </w:rPr>
        <w:t xml:space="preserve"> computer systems must only be used for conducting the </w:t>
      </w:r>
      <w:r w:rsidRPr="004178C7">
        <w:rPr>
          <w:rFonts w:ascii="Verdana" w:eastAsia="MS Mincho" w:hAnsi="Verdana"/>
          <w:sz w:val="18"/>
          <w:szCs w:val="18"/>
        </w:rPr>
        <w:t>Company</w:t>
      </w:r>
      <w:r w:rsidR="002B1117" w:rsidRPr="004178C7">
        <w:rPr>
          <w:rFonts w:ascii="Verdana" w:eastAsia="MS Mincho" w:hAnsi="Verdana"/>
          <w:sz w:val="18"/>
          <w:szCs w:val="18"/>
        </w:rPr>
        <w:t xml:space="preserve">'s business or for purpose authorised by </w:t>
      </w:r>
      <w:r w:rsidRPr="004178C7">
        <w:rPr>
          <w:rFonts w:ascii="Verdana" w:eastAsia="MS Mincho" w:hAnsi="Verdana"/>
          <w:sz w:val="18"/>
          <w:szCs w:val="18"/>
        </w:rPr>
        <w:t>CompanyName</w:t>
      </w:r>
      <w:r w:rsidR="002B1117" w:rsidRPr="004178C7">
        <w:rPr>
          <w:rFonts w:ascii="Verdana" w:eastAsia="MS Mincho" w:hAnsi="Verdana"/>
          <w:sz w:val="18"/>
          <w:szCs w:val="18"/>
        </w:rPr>
        <w:t xml:space="preserve"> management</w:t>
      </w:r>
    </w:p>
    <w:p w:rsidR="008878CA" w:rsidRPr="004178C7" w:rsidRDefault="002B1117" w:rsidP="005057B1">
      <w:pPr>
        <w:numPr>
          <w:ilvl w:val="2"/>
          <w:numId w:val="1"/>
        </w:numPr>
        <w:tabs>
          <w:tab w:val="num" w:pos="1152"/>
        </w:tabs>
        <w:spacing w:after="120"/>
        <w:ind w:left="2160"/>
        <w:jc w:val="both"/>
        <w:rPr>
          <w:rFonts w:ascii="Verdana" w:hAnsi="Verdana"/>
          <w:sz w:val="18"/>
          <w:szCs w:val="18"/>
        </w:rPr>
      </w:pPr>
      <w:r w:rsidRPr="004178C7">
        <w:rPr>
          <w:rFonts w:ascii="Verdana" w:hAnsi="Verdana"/>
          <w:sz w:val="18"/>
          <w:szCs w:val="18"/>
        </w:rPr>
        <w:t xml:space="preserve">Storing of any non-business related files </w:t>
      </w:r>
      <w:r w:rsidR="00966D6C" w:rsidRPr="004178C7">
        <w:rPr>
          <w:rFonts w:ascii="Verdana" w:hAnsi="Verdana"/>
          <w:sz w:val="18"/>
          <w:szCs w:val="18"/>
        </w:rPr>
        <w:t xml:space="preserve">and inappropriate materials </w:t>
      </w:r>
      <w:r w:rsidRPr="004178C7">
        <w:rPr>
          <w:rFonts w:ascii="Verdana" w:hAnsi="Verdana"/>
          <w:sz w:val="18"/>
          <w:szCs w:val="18"/>
        </w:rPr>
        <w:t>such as mp3, audio-video, screen saver, etc, is prohibited</w:t>
      </w:r>
    </w:p>
    <w:p w:rsidR="008878CA" w:rsidRPr="004178C7" w:rsidRDefault="002B1117" w:rsidP="005057B1">
      <w:pPr>
        <w:numPr>
          <w:ilvl w:val="2"/>
          <w:numId w:val="1"/>
        </w:numPr>
        <w:spacing w:after="120"/>
        <w:ind w:left="2160"/>
        <w:jc w:val="both"/>
        <w:rPr>
          <w:rFonts w:ascii="Verdana" w:eastAsia="MS Mincho" w:hAnsi="Verdana"/>
          <w:bCs/>
          <w:sz w:val="18"/>
          <w:szCs w:val="18"/>
        </w:rPr>
      </w:pPr>
      <w:r w:rsidRPr="004178C7">
        <w:rPr>
          <w:rFonts w:ascii="Verdana" w:hAnsi="Verdana"/>
          <w:sz w:val="18"/>
          <w:szCs w:val="18"/>
        </w:rPr>
        <w:t>Staff should not try to access systems for which they do not have authorisation or which they do not need in order to perform their job. If access to additional functions or applications is required, the staff department head should arrange for it</w:t>
      </w:r>
    </w:p>
    <w:p w:rsidR="00966D6C" w:rsidRPr="004178C7" w:rsidRDefault="00966D6C" w:rsidP="005057B1">
      <w:pPr>
        <w:numPr>
          <w:ilvl w:val="2"/>
          <w:numId w:val="1"/>
        </w:numPr>
        <w:tabs>
          <w:tab w:val="num" w:pos="1152"/>
        </w:tabs>
        <w:spacing w:after="120"/>
        <w:ind w:left="2160"/>
        <w:jc w:val="both"/>
        <w:rPr>
          <w:rFonts w:ascii="Verdana" w:eastAsia="MS Mincho" w:hAnsi="Verdana"/>
          <w:bCs/>
          <w:sz w:val="18"/>
          <w:szCs w:val="18"/>
        </w:rPr>
      </w:pPr>
      <w:r w:rsidRPr="004178C7">
        <w:rPr>
          <w:rFonts w:ascii="Verdana" w:hAnsi="Verdana" w:cs="Arial"/>
          <w:sz w:val="18"/>
          <w:szCs w:val="18"/>
        </w:rPr>
        <w:t xml:space="preserve">Usage of </w:t>
      </w:r>
      <w:r w:rsidR="008C65A1" w:rsidRPr="004178C7">
        <w:rPr>
          <w:rFonts w:ascii="Verdana" w:hAnsi="Verdana" w:cs="Arial"/>
          <w:sz w:val="18"/>
          <w:szCs w:val="18"/>
        </w:rPr>
        <w:t>CompanyName</w:t>
      </w:r>
      <w:r w:rsidRPr="004178C7">
        <w:rPr>
          <w:rFonts w:ascii="Verdana" w:hAnsi="Verdana" w:cs="Arial"/>
          <w:sz w:val="18"/>
          <w:szCs w:val="18"/>
        </w:rPr>
        <w:t xml:space="preserve"> information systems and resources for personal usage or on behalf of a third party (i.e., personal client, family member, political or religious or charitable or school organizatio</w:t>
      </w:r>
      <w:r w:rsidR="00F2468F" w:rsidRPr="004178C7">
        <w:rPr>
          <w:rFonts w:ascii="Verdana" w:hAnsi="Verdana" w:cs="Arial"/>
          <w:sz w:val="18"/>
          <w:szCs w:val="18"/>
        </w:rPr>
        <w:t>n, etc.) is strictly prohibited</w:t>
      </w:r>
    </w:p>
    <w:p w:rsidR="008622A8" w:rsidRPr="004178C7" w:rsidRDefault="008622A8" w:rsidP="005057B1">
      <w:pPr>
        <w:numPr>
          <w:ilvl w:val="2"/>
          <w:numId w:val="1"/>
        </w:numPr>
        <w:spacing w:after="120"/>
        <w:ind w:left="2160"/>
        <w:jc w:val="both"/>
        <w:rPr>
          <w:rFonts w:ascii="Verdana" w:hAnsi="Verdana" w:cs="Arial"/>
          <w:sz w:val="18"/>
          <w:szCs w:val="18"/>
        </w:rPr>
      </w:pPr>
      <w:bookmarkStart w:id="7" w:name="_Toc15886668"/>
      <w:r w:rsidRPr="004178C7">
        <w:rPr>
          <w:rFonts w:ascii="Verdana" w:hAnsi="Verdana" w:cs="Arial"/>
          <w:sz w:val="18"/>
          <w:szCs w:val="18"/>
        </w:rPr>
        <w:lastRenderedPageBreak/>
        <w:t xml:space="preserve">Usage of </w:t>
      </w:r>
      <w:r w:rsidR="008C65A1" w:rsidRPr="004178C7">
        <w:rPr>
          <w:rFonts w:ascii="Verdana" w:hAnsi="Verdana" w:cs="Arial"/>
          <w:sz w:val="18"/>
          <w:szCs w:val="18"/>
        </w:rPr>
        <w:t>CompanyName</w:t>
      </w:r>
      <w:r w:rsidRPr="004178C7">
        <w:rPr>
          <w:rFonts w:ascii="Verdana" w:hAnsi="Verdana" w:cs="Arial"/>
          <w:sz w:val="18"/>
          <w:szCs w:val="18"/>
        </w:rPr>
        <w:t xml:space="preserve"> information systems to store, process, download, or transmit data that can be construed as biased (politically, religiously, racially, ethnically, etc.) or supportive of harassment is strictly prohibited</w:t>
      </w:r>
      <w:bookmarkEnd w:id="7"/>
    </w:p>
    <w:p w:rsidR="00B03E74" w:rsidRPr="008C65A1" w:rsidRDefault="00F2468F" w:rsidP="005057B1">
      <w:pPr>
        <w:pStyle w:val="Heading2"/>
        <w:numPr>
          <w:ilvl w:val="1"/>
          <w:numId w:val="1"/>
        </w:numPr>
        <w:ind w:left="1440" w:hanging="720"/>
        <w:rPr>
          <w:rFonts w:eastAsia="MS Mincho"/>
          <w:color w:val="auto"/>
          <w:u w:val="none"/>
        </w:rPr>
      </w:pPr>
      <w:r w:rsidRPr="008C65A1">
        <w:rPr>
          <w:rFonts w:eastAsia="MS Mincho"/>
          <w:color w:val="auto"/>
          <w:u w:val="none"/>
        </w:rPr>
        <w:br w:type="page"/>
      </w:r>
      <w:bookmarkStart w:id="8" w:name="_Toc43588478"/>
      <w:r w:rsidR="002B1117" w:rsidRPr="008C65A1">
        <w:rPr>
          <w:rFonts w:eastAsia="MS Mincho"/>
          <w:color w:val="auto"/>
          <w:u w:val="none"/>
        </w:rPr>
        <w:lastRenderedPageBreak/>
        <w:t>COMPUTER SOFTWARE</w:t>
      </w:r>
      <w:bookmarkEnd w:id="8"/>
    </w:p>
    <w:p w:rsidR="003B59D9" w:rsidRPr="008C65A1" w:rsidRDefault="003B59D9" w:rsidP="005057B1">
      <w:pPr>
        <w:pStyle w:val="PlainText"/>
        <w:tabs>
          <w:tab w:val="left" w:pos="720"/>
        </w:tabs>
        <w:jc w:val="both"/>
        <w:rPr>
          <w:rFonts w:ascii="Verdana" w:eastAsia="MS Mincho" w:hAnsi="Verdana" w:cs="Times New Roman"/>
          <w:sz w:val="18"/>
          <w:szCs w:val="18"/>
        </w:rPr>
      </w:pPr>
    </w:p>
    <w:p w:rsidR="00B03E74" w:rsidRPr="004178C7" w:rsidRDefault="002B1117" w:rsidP="005057B1">
      <w:pPr>
        <w:pStyle w:val="PlainText"/>
        <w:numPr>
          <w:ilvl w:val="2"/>
          <w:numId w:val="1"/>
        </w:numPr>
        <w:spacing w:after="120"/>
        <w:ind w:left="2160"/>
        <w:jc w:val="both"/>
        <w:rPr>
          <w:rFonts w:ascii="Verdana" w:eastAsia="MS Mincho" w:hAnsi="Verdana" w:cs="Times New Roman"/>
          <w:sz w:val="18"/>
          <w:szCs w:val="18"/>
        </w:rPr>
      </w:pPr>
      <w:r w:rsidRPr="004178C7">
        <w:rPr>
          <w:rFonts w:ascii="Verdana" w:eastAsia="MS Mincho" w:hAnsi="Verdana" w:cs="Times New Roman"/>
          <w:sz w:val="18"/>
          <w:szCs w:val="18"/>
        </w:rPr>
        <w:t xml:space="preserve">You must have a valid licence obtained by </w:t>
      </w:r>
      <w:r w:rsidR="008C65A1" w:rsidRPr="004178C7">
        <w:rPr>
          <w:rFonts w:ascii="Verdana" w:eastAsia="MS Mincho" w:hAnsi="Verdana" w:cs="Times New Roman"/>
          <w:sz w:val="18"/>
          <w:szCs w:val="18"/>
        </w:rPr>
        <w:t>CompanyName</w:t>
      </w:r>
      <w:r w:rsidRPr="004178C7">
        <w:rPr>
          <w:rFonts w:ascii="Verdana" w:eastAsia="MS Mincho" w:hAnsi="Verdana" w:cs="Times New Roman"/>
          <w:sz w:val="18"/>
          <w:szCs w:val="18"/>
        </w:rPr>
        <w:t xml:space="preserve"> for all license so</w:t>
      </w:r>
      <w:r w:rsidR="00B03E74" w:rsidRPr="004178C7">
        <w:rPr>
          <w:rFonts w:ascii="Verdana" w:eastAsia="MS Mincho" w:hAnsi="Verdana" w:cs="Times New Roman"/>
          <w:sz w:val="18"/>
          <w:szCs w:val="18"/>
        </w:rPr>
        <w:t xml:space="preserve">ftware that you install in your </w:t>
      </w:r>
      <w:r w:rsidRPr="004178C7">
        <w:rPr>
          <w:rFonts w:ascii="Verdana" w:eastAsia="MS Mincho" w:hAnsi="Verdana" w:cs="Times New Roman"/>
          <w:sz w:val="18"/>
          <w:szCs w:val="18"/>
        </w:rPr>
        <w:t>computer.  Never copy or duplicate licensed software, except as explicitly allowed in t</w:t>
      </w:r>
      <w:r w:rsidR="00F2468F" w:rsidRPr="004178C7">
        <w:rPr>
          <w:rFonts w:ascii="Verdana" w:eastAsia="MS Mincho" w:hAnsi="Verdana" w:cs="Times New Roman"/>
          <w:sz w:val="18"/>
          <w:szCs w:val="18"/>
        </w:rPr>
        <w:t>he license terms and conditions</w:t>
      </w:r>
    </w:p>
    <w:p w:rsidR="00B03E74" w:rsidRPr="004178C7" w:rsidRDefault="002B1117" w:rsidP="005057B1">
      <w:pPr>
        <w:pStyle w:val="PlainText"/>
        <w:numPr>
          <w:ilvl w:val="2"/>
          <w:numId w:val="1"/>
        </w:numPr>
        <w:spacing w:after="120"/>
        <w:ind w:left="2160"/>
        <w:jc w:val="both"/>
        <w:rPr>
          <w:rFonts w:ascii="Verdana" w:eastAsia="MS Mincho" w:hAnsi="Verdana" w:cs="Times New Roman"/>
          <w:sz w:val="18"/>
          <w:szCs w:val="18"/>
        </w:rPr>
      </w:pPr>
      <w:r w:rsidRPr="004178C7">
        <w:rPr>
          <w:rFonts w:ascii="Verdana" w:eastAsia="MS Mincho" w:hAnsi="Verdana" w:cs="Times New Roman"/>
          <w:sz w:val="18"/>
          <w:szCs w:val="18"/>
        </w:rPr>
        <w:t xml:space="preserve">Personal or other licensed software cannot be used for the </w:t>
      </w:r>
      <w:r w:rsidR="008C65A1" w:rsidRPr="004178C7">
        <w:rPr>
          <w:rFonts w:ascii="Verdana" w:eastAsia="MS Mincho" w:hAnsi="Verdana" w:cs="Times New Roman"/>
          <w:sz w:val="18"/>
          <w:szCs w:val="18"/>
        </w:rPr>
        <w:t>Company</w:t>
      </w:r>
      <w:r w:rsidRPr="004178C7">
        <w:rPr>
          <w:rFonts w:ascii="Verdana" w:eastAsia="MS Mincho" w:hAnsi="Verdana" w:cs="Times New Roman"/>
          <w:sz w:val="18"/>
          <w:szCs w:val="18"/>
        </w:rPr>
        <w:t>'s purposes unless author</w:t>
      </w:r>
      <w:r w:rsidR="00F2468F" w:rsidRPr="004178C7">
        <w:rPr>
          <w:rFonts w:ascii="Verdana" w:eastAsia="MS Mincho" w:hAnsi="Verdana" w:cs="Times New Roman"/>
          <w:sz w:val="18"/>
          <w:szCs w:val="18"/>
        </w:rPr>
        <w:t xml:space="preserve">ised by the </w:t>
      </w:r>
      <w:r w:rsidR="008C65A1" w:rsidRPr="004178C7">
        <w:rPr>
          <w:rFonts w:ascii="Verdana" w:eastAsia="MS Mincho" w:hAnsi="Verdana" w:cs="Times New Roman"/>
          <w:sz w:val="18"/>
          <w:szCs w:val="18"/>
        </w:rPr>
        <w:t>Company</w:t>
      </w:r>
      <w:r w:rsidR="00F2468F" w:rsidRPr="004178C7">
        <w:rPr>
          <w:rFonts w:ascii="Verdana" w:eastAsia="MS Mincho" w:hAnsi="Verdana" w:cs="Times New Roman"/>
          <w:sz w:val="18"/>
          <w:szCs w:val="18"/>
        </w:rPr>
        <w:t xml:space="preserve"> and vice versa</w:t>
      </w:r>
    </w:p>
    <w:p w:rsidR="00B03E74" w:rsidRPr="004178C7" w:rsidRDefault="007F71D0" w:rsidP="005057B1">
      <w:pPr>
        <w:pStyle w:val="PlainText"/>
        <w:numPr>
          <w:ilvl w:val="2"/>
          <w:numId w:val="1"/>
        </w:numPr>
        <w:spacing w:after="120"/>
        <w:ind w:left="2160"/>
        <w:jc w:val="both"/>
        <w:rPr>
          <w:rFonts w:ascii="Verdana" w:eastAsia="MS Mincho" w:hAnsi="Verdana" w:cs="Times New Roman"/>
          <w:sz w:val="18"/>
          <w:szCs w:val="18"/>
        </w:rPr>
      </w:pPr>
      <w:r w:rsidRPr="004178C7">
        <w:rPr>
          <w:rFonts w:ascii="Verdana" w:eastAsia="MS Mincho" w:hAnsi="Verdana" w:cs="Times New Roman"/>
          <w:sz w:val="18"/>
          <w:szCs w:val="18"/>
        </w:rPr>
        <w:t>You are not permitted to r</w:t>
      </w:r>
      <w:r w:rsidR="002B1117" w:rsidRPr="004178C7">
        <w:rPr>
          <w:rFonts w:ascii="Verdana" w:eastAsia="MS Mincho" w:hAnsi="Verdana" w:cs="Times New Roman"/>
          <w:sz w:val="18"/>
          <w:szCs w:val="18"/>
        </w:rPr>
        <w:t>emove/</w:t>
      </w:r>
      <w:r w:rsidRPr="004178C7">
        <w:rPr>
          <w:rFonts w:ascii="Verdana" w:eastAsia="MS Mincho" w:hAnsi="Verdana" w:cs="Times New Roman"/>
          <w:sz w:val="18"/>
          <w:szCs w:val="18"/>
        </w:rPr>
        <w:t>d</w:t>
      </w:r>
      <w:r w:rsidR="002B1117" w:rsidRPr="004178C7">
        <w:rPr>
          <w:rFonts w:ascii="Verdana" w:eastAsia="MS Mincho" w:hAnsi="Verdana" w:cs="Times New Roman"/>
          <w:sz w:val="18"/>
          <w:szCs w:val="18"/>
        </w:rPr>
        <w:t>elete/</w:t>
      </w:r>
      <w:r w:rsidRPr="004178C7">
        <w:rPr>
          <w:rFonts w:ascii="Verdana" w:eastAsia="MS Mincho" w:hAnsi="Verdana" w:cs="Times New Roman"/>
          <w:sz w:val="18"/>
          <w:szCs w:val="18"/>
        </w:rPr>
        <w:t>d</w:t>
      </w:r>
      <w:r w:rsidR="002B1117" w:rsidRPr="004178C7">
        <w:rPr>
          <w:rFonts w:ascii="Verdana" w:eastAsia="MS Mincho" w:hAnsi="Verdana" w:cs="Times New Roman"/>
          <w:sz w:val="18"/>
          <w:szCs w:val="18"/>
        </w:rPr>
        <w:t>eactivate any software or anti-virus</w:t>
      </w:r>
      <w:r w:rsidR="008878CA" w:rsidRPr="004178C7">
        <w:rPr>
          <w:rFonts w:ascii="Verdana" w:eastAsia="MS Mincho" w:hAnsi="Verdana" w:cs="Times New Roman"/>
          <w:i/>
          <w:sz w:val="18"/>
          <w:szCs w:val="18"/>
        </w:rPr>
        <w:t>/spyware</w:t>
      </w:r>
      <w:r w:rsidR="002B1117" w:rsidRPr="004178C7">
        <w:rPr>
          <w:rFonts w:ascii="Verdana" w:eastAsia="MS Mincho" w:hAnsi="Verdana" w:cs="Times New Roman"/>
          <w:sz w:val="18"/>
          <w:szCs w:val="18"/>
        </w:rPr>
        <w:t xml:space="preserve"> programs installed by </w:t>
      </w:r>
      <w:r w:rsidR="008C65A1" w:rsidRPr="004178C7">
        <w:rPr>
          <w:rFonts w:ascii="Verdana" w:eastAsia="MS Mincho" w:hAnsi="Verdana" w:cs="Times New Roman"/>
          <w:sz w:val="18"/>
          <w:szCs w:val="18"/>
        </w:rPr>
        <w:t>CompanyName</w:t>
      </w:r>
      <w:r w:rsidR="002B1117" w:rsidRPr="004178C7">
        <w:rPr>
          <w:rFonts w:ascii="Verdana" w:eastAsia="MS Mincho" w:hAnsi="Verdana" w:cs="Times New Roman"/>
          <w:sz w:val="18"/>
          <w:szCs w:val="18"/>
        </w:rPr>
        <w:t xml:space="preserve"> </w:t>
      </w:r>
      <w:r w:rsidR="00F2468F" w:rsidRPr="004178C7">
        <w:rPr>
          <w:rFonts w:ascii="Verdana" w:eastAsia="MS Mincho" w:hAnsi="Verdana" w:cs="Times New Roman"/>
          <w:sz w:val="18"/>
          <w:szCs w:val="18"/>
        </w:rPr>
        <w:t>in your computer or workstation</w:t>
      </w:r>
    </w:p>
    <w:p w:rsidR="00AE3ECA" w:rsidRPr="004178C7" w:rsidRDefault="00F02C26" w:rsidP="005057B1">
      <w:pPr>
        <w:pStyle w:val="PlainText"/>
        <w:numPr>
          <w:ilvl w:val="2"/>
          <w:numId w:val="1"/>
        </w:numPr>
        <w:spacing w:after="120"/>
        <w:ind w:left="2160"/>
        <w:jc w:val="both"/>
        <w:rPr>
          <w:rFonts w:ascii="Verdana" w:eastAsia="MS Mincho" w:hAnsi="Verdana" w:cs="Times New Roman"/>
          <w:sz w:val="18"/>
          <w:szCs w:val="18"/>
        </w:rPr>
      </w:pPr>
      <w:r w:rsidRPr="004178C7">
        <w:rPr>
          <w:rFonts w:ascii="Verdana" w:eastAsia="MS Mincho" w:hAnsi="Verdana" w:cs="Times New Roman"/>
          <w:sz w:val="18"/>
          <w:szCs w:val="18"/>
        </w:rPr>
        <w:t>You must not use</w:t>
      </w:r>
      <w:r w:rsidR="008878CA" w:rsidRPr="004178C7">
        <w:rPr>
          <w:rFonts w:ascii="Verdana" w:eastAsia="MS Mincho" w:hAnsi="Verdana" w:cs="Times New Roman"/>
          <w:sz w:val="18"/>
          <w:szCs w:val="18"/>
        </w:rPr>
        <w:t xml:space="preserve"> </w:t>
      </w:r>
      <w:r w:rsidR="008878CA" w:rsidRPr="004178C7">
        <w:rPr>
          <w:rFonts w:ascii="Verdana" w:eastAsia="MS Mincho" w:hAnsi="Verdana" w:cs="Times New Roman"/>
          <w:i/>
          <w:sz w:val="18"/>
          <w:szCs w:val="18"/>
        </w:rPr>
        <w:t>any</w:t>
      </w:r>
      <w:r w:rsidR="008878CA" w:rsidRPr="004178C7">
        <w:rPr>
          <w:rFonts w:ascii="Verdana" w:eastAsia="MS Mincho" w:hAnsi="Verdana" w:cs="Times New Roman"/>
          <w:sz w:val="18"/>
          <w:szCs w:val="18"/>
        </w:rPr>
        <w:t xml:space="preserve"> </w:t>
      </w:r>
      <w:r w:rsidR="008878CA" w:rsidRPr="004178C7">
        <w:rPr>
          <w:rFonts w:ascii="Verdana" w:eastAsia="MS Mincho" w:hAnsi="Verdana" w:cs="Times New Roman"/>
          <w:i/>
          <w:sz w:val="18"/>
          <w:szCs w:val="18"/>
        </w:rPr>
        <w:t>software (freeware, shareware, commercial software)</w:t>
      </w:r>
      <w:r w:rsidR="008878CA" w:rsidRPr="004178C7">
        <w:rPr>
          <w:rFonts w:ascii="Verdana" w:eastAsia="MS Mincho" w:hAnsi="Verdana" w:cs="Times New Roman"/>
          <w:sz w:val="18"/>
          <w:szCs w:val="18"/>
        </w:rPr>
        <w:t xml:space="preserve"> </w:t>
      </w:r>
      <w:r w:rsidRPr="004178C7">
        <w:rPr>
          <w:rFonts w:ascii="Verdana" w:eastAsia="MS Mincho" w:hAnsi="Verdana" w:cs="Times New Roman"/>
          <w:sz w:val="18"/>
          <w:szCs w:val="18"/>
        </w:rPr>
        <w:t>for activit</w:t>
      </w:r>
      <w:r w:rsidR="00A040D3" w:rsidRPr="004178C7">
        <w:rPr>
          <w:rFonts w:ascii="Verdana" w:eastAsia="MS Mincho" w:hAnsi="Verdana" w:cs="Times New Roman"/>
          <w:sz w:val="18"/>
          <w:szCs w:val="18"/>
        </w:rPr>
        <w:t xml:space="preserve">ies </w:t>
      </w:r>
      <w:r w:rsidRPr="004178C7">
        <w:rPr>
          <w:rFonts w:ascii="Verdana" w:eastAsia="MS Mincho" w:hAnsi="Verdana" w:cs="Times New Roman"/>
          <w:sz w:val="18"/>
          <w:szCs w:val="18"/>
        </w:rPr>
        <w:t>that may cause interruptions to business operations or internal processe</w:t>
      </w:r>
      <w:r w:rsidR="00435ECE" w:rsidRPr="004178C7">
        <w:rPr>
          <w:rFonts w:ascii="Verdana" w:eastAsia="MS Mincho" w:hAnsi="Verdana" w:cs="Times New Roman"/>
          <w:sz w:val="18"/>
          <w:szCs w:val="18"/>
        </w:rPr>
        <w:t>s</w:t>
      </w:r>
    </w:p>
    <w:p w:rsidR="00B03E74" w:rsidRPr="004178C7" w:rsidRDefault="002B1117" w:rsidP="005057B1">
      <w:pPr>
        <w:pStyle w:val="PlainText"/>
        <w:numPr>
          <w:ilvl w:val="2"/>
          <w:numId w:val="1"/>
        </w:numPr>
        <w:spacing w:after="120"/>
        <w:ind w:left="2160"/>
        <w:jc w:val="both"/>
        <w:rPr>
          <w:rFonts w:ascii="Verdana" w:eastAsia="MS Mincho" w:hAnsi="Verdana" w:cs="Times New Roman"/>
          <w:sz w:val="18"/>
          <w:szCs w:val="18"/>
        </w:rPr>
      </w:pPr>
      <w:r w:rsidRPr="004178C7">
        <w:rPr>
          <w:rFonts w:ascii="Verdana" w:eastAsia="MS Mincho" w:hAnsi="Verdana"/>
          <w:sz w:val="18"/>
          <w:szCs w:val="18"/>
        </w:rPr>
        <w:t xml:space="preserve">You must protect the </w:t>
      </w:r>
      <w:r w:rsidR="008C65A1" w:rsidRPr="004178C7">
        <w:rPr>
          <w:rFonts w:ascii="Verdana" w:eastAsia="MS Mincho" w:hAnsi="Verdana"/>
          <w:sz w:val="18"/>
          <w:szCs w:val="18"/>
        </w:rPr>
        <w:t>Company</w:t>
      </w:r>
      <w:r w:rsidRPr="004178C7">
        <w:rPr>
          <w:rFonts w:ascii="Verdana" w:eastAsia="MS Mincho" w:hAnsi="Verdana"/>
          <w:sz w:val="18"/>
          <w:szCs w:val="18"/>
        </w:rPr>
        <w:t xml:space="preserve">'s data stored in computers against virus attacks by scanning all </w:t>
      </w:r>
      <w:r w:rsidR="00F02C26" w:rsidRPr="004178C7">
        <w:rPr>
          <w:rFonts w:ascii="Verdana" w:eastAsia="MS Mincho" w:hAnsi="Verdana"/>
          <w:sz w:val="18"/>
          <w:szCs w:val="18"/>
        </w:rPr>
        <w:t>media</w:t>
      </w:r>
      <w:r w:rsidRPr="004178C7">
        <w:rPr>
          <w:rFonts w:ascii="Verdana" w:eastAsia="MS Mincho" w:hAnsi="Verdana"/>
          <w:sz w:val="18"/>
          <w:szCs w:val="18"/>
        </w:rPr>
        <w:t xml:space="preserve"> with authorised a</w:t>
      </w:r>
      <w:r w:rsidR="00F2468F" w:rsidRPr="004178C7">
        <w:rPr>
          <w:rFonts w:ascii="Verdana" w:eastAsia="MS Mincho" w:hAnsi="Verdana"/>
          <w:sz w:val="18"/>
          <w:szCs w:val="18"/>
        </w:rPr>
        <w:t>nti-virus software before usage</w:t>
      </w:r>
    </w:p>
    <w:p w:rsidR="00B03E74" w:rsidRPr="004178C7" w:rsidRDefault="002B1117" w:rsidP="005057B1">
      <w:pPr>
        <w:pStyle w:val="PlainText"/>
        <w:numPr>
          <w:ilvl w:val="2"/>
          <w:numId w:val="1"/>
        </w:numPr>
        <w:spacing w:after="120"/>
        <w:ind w:left="2160"/>
        <w:jc w:val="both"/>
        <w:rPr>
          <w:rFonts w:ascii="Verdana" w:eastAsia="MS Mincho" w:hAnsi="Verdana" w:cs="Times New Roman"/>
          <w:sz w:val="18"/>
          <w:szCs w:val="18"/>
        </w:rPr>
      </w:pPr>
      <w:r w:rsidRPr="004178C7">
        <w:rPr>
          <w:rFonts w:ascii="Verdana" w:hAnsi="Verdana"/>
          <w:sz w:val="18"/>
          <w:szCs w:val="18"/>
        </w:rPr>
        <w:t xml:space="preserve">You must not use </w:t>
      </w:r>
      <w:r w:rsidR="00966D6C" w:rsidRPr="004178C7">
        <w:rPr>
          <w:rFonts w:ascii="Verdana" w:hAnsi="Verdana"/>
        </w:rPr>
        <w:t xml:space="preserve">any </w:t>
      </w:r>
      <w:r w:rsidR="008878CA" w:rsidRPr="004178C7">
        <w:rPr>
          <w:rFonts w:ascii="Verdana" w:eastAsia="MS Mincho" w:hAnsi="Verdana" w:cs="Times New Roman"/>
          <w:i/>
          <w:sz w:val="18"/>
          <w:szCs w:val="18"/>
        </w:rPr>
        <w:t>software (freeware, shareware, commercial software</w:t>
      </w:r>
      <w:r w:rsidR="001366E5" w:rsidRPr="004178C7">
        <w:rPr>
          <w:rFonts w:ascii="Verdana" w:eastAsia="MS Mincho" w:hAnsi="Verdana" w:cs="Times New Roman"/>
          <w:i/>
          <w:sz w:val="18"/>
          <w:szCs w:val="18"/>
        </w:rPr>
        <w:t>)</w:t>
      </w:r>
      <w:r w:rsidR="001366E5" w:rsidRPr="004178C7">
        <w:rPr>
          <w:rFonts w:ascii="Verdana" w:hAnsi="Verdana"/>
          <w:sz w:val="18"/>
          <w:szCs w:val="18"/>
        </w:rPr>
        <w:t xml:space="preserve"> obtained</w:t>
      </w:r>
      <w:r w:rsidRPr="004178C7">
        <w:rPr>
          <w:rFonts w:ascii="Verdana" w:hAnsi="Verdana"/>
          <w:sz w:val="18"/>
          <w:szCs w:val="18"/>
        </w:rPr>
        <w:t xml:space="preserve"> from any third party unless authorised by </w:t>
      </w:r>
      <w:r w:rsidR="008C65A1" w:rsidRPr="004178C7">
        <w:rPr>
          <w:rFonts w:ascii="Verdana" w:eastAsia="MS Mincho" w:hAnsi="Verdana" w:cs="Times New Roman"/>
          <w:sz w:val="18"/>
          <w:szCs w:val="18"/>
        </w:rPr>
        <w:t>CompanyName</w:t>
      </w:r>
      <w:r w:rsidRPr="004178C7">
        <w:rPr>
          <w:rFonts w:ascii="Verdana" w:eastAsia="MS Mincho" w:hAnsi="Verdana" w:cs="Times New Roman"/>
          <w:sz w:val="18"/>
          <w:szCs w:val="18"/>
        </w:rPr>
        <w:t xml:space="preserve">’s </w:t>
      </w:r>
      <w:r w:rsidR="002A565B" w:rsidRPr="004178C7">
        <w:rPr>
          <w:rFonts w:ascii="Verdana" w:eastAsia="MS Mincho" w:hAnsi="Verdana" w:cs="Times New Roman"/>
          <w:i/>
          <w:sz w:val="18"/>
          <w:szCs w:val="18"/>
        </w:rPr>
        <w:t>IT Security</w:t>
      </w:r>
    </w:p>
    <w:p w:rsidR="002B1117" w:rsidRPr="004178C7" w:rsidRDefault="002B1117" w:rsidP="005057B1">
      <w:pPr>
        <w:pStyle w:val="PlainText"/>
        <w:numPr>
          <w:ilvl w:val="2"/>
          <w:numId w:val="1"/>
        </w:numPr>
        <w:spacing w:after="120"/>
        <w:ind w:left="2160"/>
        <w:jc w:val="both"/>
        <w:rPr>
          <w:rFonts w:ascii="Verdana" w:eastAsia="MS Mincho" w:hAnsi="Verdana" w:cs="Times New Roman"/>
          <w:sz w:val="18"/>
          <w:szCs w:val="18"/>
        </w:rPr>
      </w:pPr>
      <w:r w:rsidRPr="004178C7">
        <w:rPr>
          <w:rFonts w:ascii="Verdana" w:hAnsi="Verdana"/>
          <w:sz w:val="18"/>
          <w:szCs w:val="18"/>
        </w:rPr>
        <w:t>You must not install or direct others to install illegal or unlicensed copies of computer software into any computer system</w:t>
      </w:r>
      <w:r w:rsidR="00F2468F" w:rsidRPr="004178C7">
        <w:rPr>
          <w:rFonts w:ascii="Verdana" w:hAnsi="Verdana"/>
          <w:sz w:val="18"/>
          <w:szCs w:val="18"/>
        </w:rPr>
        <w:t xml:space="preserve"> of the </w:t>
      </w:r>
      <w:r w:rsidR="008C65A1" w:rsidRPr="004178C7">
        <w:rPr>
          <w:rFonts w:ascii="Verdana" w:hAnsi="Verdana"/>
          <w:sz w:val="18"/>
          <w:szCs w:val="18"/>
        </w:rPr>
        <w:t>Company</w:t>
      </w:r>
    </w:p>
    <w:p w:rsidR="00A55681" w:rsidRPr="004178C7" w:rsidRDefault="00A55681" w:rsidP="005057B1">
      <w:pPr>
        <w:pStyle w:val="PlainText"/>
        <w:numPr>
          <w:ilvl w:val="2"/>
          <w:numId w:val="1"/>
        </w:numPr>
        <w:spacing w:after="120"/>
        <w:ind w:left="2160"/>
        <w:jc w:val="both"/>
        <w:rPr>
          <w:rFonts w:ascii="Verdana" w:hAnsi="Verdana"/>
          <w:sz w:val="18"/>
          <w:szCs w:val="18"/>
        </w:rPr>
      </w:pPr>
      <w:r w:rsidRPr="004178C7">
        <w:rPr>
          <w:rFonts w:ascii="Verdana" w:hAnsi="Verdana"/>
          <w:sz w:val="18"/>
          <w:szCs w:val="18"/>
        </w:rPr>
        <w:t xml:space="preserve">You are not allowed to use any program/script/command, or sending messages of any kind with the intent to interfere </w:t>
      </w:r>
      <w:r w:rsidR="00F2468F" w:rsidRPr="004178C7">
        <w:rPr>
          <w:rFonts w:ascii="Verdana" w:hAnsi="Verdana"/>
          <w:sz w:val="18"/>
          <w:szCs w:val="18"/>
        </w:rPr>
        <w:t>with a staff’s terminal session</w:t>
      </w:r>
    </w:p>
    <w:p w:rsidR="00DF3C72" w:rsidRPr="008C65A1" w:rsidRDefault="00DF3C72" w:rsidP="005057B1">
      <w:pPr>
        <w:pStyle w:val="PlainText"/>
        <w:tabs>
          <w:tab w:val="left" w:pos="720"/>
        </w:tabs>
        <w:ind w:left="720" w:hanging="720"/>
        <w:jc w:val="both"/>
        <w:rPr>
          <w:rFonts w:ascii="Verdana" w:eastAsia="MS Mincho" w:hAnsi="Verdana" w:cs="Times New Roman"/>
          <w:sz w:val="18"/>
          <w:szCs w:val="18"/>
        </w:rPr>
      </w:pPr>
    </w:p>
    <w:p w:rsidR="00B03E74" w:rsidRPr="008C65A1" w:rsidRDefault="002B1117" w:rsidP="005057B1">
      <w:pPr>
        <w:pStyle w:val="Heading2"/>
        <w:numPr>
          <w:ilvl w:val="1"/>
          <w:numId w:val="1"/>
        </w:numPr>
        <w:ind w:left="1440" w:hanging="720"/>
        <w:rPr>
          <w:rFonts w:eastAsia="MS Mincho"/>
          <w:color w:val="auto"/>
          <w:u w:val="none"/>
        </w:rPr>
      </w:pPr>
      <w:bookmarkStart w:id="9" w:name="_Toc43588479"/>
      <w:r w:rsidRPr="008C65A1">
        <w:rPr>
          <w:rFonts w:eastAsia="MS Mincho"/>
          <w:color w:val="auto"/>
          <w:u w:val="none"/>
        </w:rPr>
        <w:t>COMPUTER HARDWARE</w:t>
      </w:r>
      <w:bookmarkEnd w:id="9"/>
    </w:p>
    <w:p w:rsidR="003B59D9" w:rsidRPr="008C65A1" w:rsidRDefault="003B59D9" w:rsidP="005057B1">
      <w:pPr>
        <w:pStyle w:val="PlainText"/>
        <w:tabs>
          <w:tab w:val="left" w:pos="720"/>
        </w:tabs>
        <w:jc w:val="both"/>
        <w:rPr>
          <w:rFonts w:ascii="Verdana" w:eastAsia="MS Mincho" w:hAnsi="Verdana" w:cs="Times New Roman"/>
          <w:b/>
          <w:bCs/>
          <w:sz w:val="18"/>
          <w:szCs w:val="18"/>
        </w:rPr>
      </w:pPr>
    </w:p>
    <w:p w:rsidR="002B1117" w:rsidRPr="004178C7" w:rsidRDefault="002B1117" w:rsidP="005057B1">
      <w:pPr>
        <w:pStyle w:val="PlainText"/>
        <w:numPr>
          <w:ilvl w:val="2"/>
          <w:numId w:val="1"/>
        </w:numPr>
        <w:spacing w:after="120"/>
        <w:ind w:left="2160"/>
        <w:jc w:val="both"/>
        <w:rPr>
          <w:rFonts w:ascii="Verdana" w:eastAsia="MS Mincho" w:hAnsi="Verdana" w:cs="Times New Roman"/>
          <w:bCs/>
          <w:sz w:val="18"/>
          <w:szCs w:val="18"/>
        </w:rPr>
      </w:pPr>
      <w:r w:rsidRPr="008C65A1">
        <w:rPr>
          <w:rFonts w:ascii="Verdana" w:eastAsia="MS Mincho" w:hAnsi="Verdana" w:cs="Times New Roman"/>
          <w:sz w:val="18"/>
          <w:szCs w:val="18"/>
        </w:rPr>
        <w:t>Every employee is responsible to help reduce the possibility of theft o</w:t>
      </w:r>
      <w:r w:rsidR="00B03E74" w:rsidRPr="008C65A1">
        <w:rPr>
          <w:rFonts w:ascii="Verdana" w:eastAsia="MS Mincho" w:hAnsi="Verdana" w:cs="Times New Roman"/>
          <w:sz w:val="18"/>
          <w:szCs w:val="18"/>
        </w:rPr>
        <w:t xml:space="preserve">f </w:t>
      </w:r>
      <w:r w:rsidR="008C65A1">
        <w:rPr>
          <w:rFonts w:ascii="Verdana" w:eastAsia="MS Mincho" w:hAnsi="Verdana" w:cs="Times New Roman"/>
          <w:sz w:val="18"/>
          <w:szCs w:val="18"/>
        </w:rPr>
        <w:t>CompanyName</w:t>
      </w:r>
      <w:r w:rsidR="00B03E74" w:rsidRPr="008C65A1">
        <w:rPr>
          <w:rFonts w:ascii="Verdana" w:eastAsia="MS Mincho" w:hAnsi="Verdana" w:cs="Times New Roman"/>
          <w:sz w:val="18"/>
          <w:szCs w:val="18"/>
        </w:rPr>
        <w:t xml:space="preserve"> owned/leased computer </w:t>
      </w:r>
      <w:r w:rsidRPr="008C65A1">
        <w:rPr>
          <w:rFonts w:ascii="Verdana" w:eastAsia="MS Mincho" w:hAnsi="Verdana" w:cs="Times New Roman"/>
          <w:sz w:val="18"/>
          <w:szCs w:val="18"/>
        </w:rPr>
        <w:t xml:space="preserve">workstations and the information </w:t>
      </w:r>
      <w:r w:rsidRPr="004178C7">
        <w:rPr>
          <w:rFonts w:ascii="Verdana" w:eastAsia="MS Mincho" w:hAnsi="Verdana" w:cs="Times New Roman"/>
          <w:sz w:val="18"/>
          <w:szCs w:val="18"/>
        </w:rPr>
        <w:t>they contain.  If you are using a laptop computer, extra care</w:t>
      </w:r>
      <w:r w:rsidR="00966D6C" w:rsidRPr="004178C7">
        <w:rPr>
          <w:rFonts w:ascii="Verdana" w:eastAsia="MS Mincho" w:hAnsi="Verdana" w:cs="Times New Roman"/>
          <w:sz w:val="18"/>
          <w:szCs w:val="18"/>
        </w:rPr>
        <w:t xml:space="preserve"> </w:t>
      </w:r>
      <w:r w:rsidR="00966D6C" w:rsidRPr="004178C7">
        <w:rPr>
          <w:rFonts w:ascii="Verdana" w:eastAsia="MS Mincho" w:hAnsi="Verdana" w:cs="Times New Roman"/>
        </w:rPr>
        <w:t xml:space="preserve">such as </w:t>
      </w:r>
      <w:r w:rsidR="00AB47B4" w:rsidRPr="004178C7">
        <w:rPr>
          <w:rFonts w:ascii="Verdana" w:eastAsia="MS Mincho" w:hAnsi="Verdana" w:cs="Times New Roman"/>
        </w:rPr>
        <w:t>physical</w:t>
      </w:r>
      <w:r w:rsidR="00966D6C" w:rsidRPr="004178C7">
        <w:rPr>
          <w:rFonts w:ascii="Verdana" w:eastAsia="MS Mincho" w:hAnsi="Verdana" w:cs="Times New Roman"/>
        </w:rPr>
        <w:t xml:space="preserve"> lock</w:t>
      </w:r>
      <w:r w:rsidRPr="004178C7">
        <w:rPr>
          <w:rFonts w:ascii="Verdana" w:eastAsia="MS Mincho" w:hAnsi="Verdana" w:cs="Times New Roman"/>
          <w:sz w:val="18"/>
          <w:szCs w:val="18"/>
        </w:rPr>
        <w:t xml:space="preserve"> should be taken to safeguard it</w:t>
      </w:r>
    </w:p>
    <w:p w:rsidR="00B03E74" w:rsidRPr="008C65A1" w:rsidRDefault="002B1117" w:rsidP="005057B1">
      <w:pPr>
        <w:pStyle w:val="PlainText"/>
        <w:numPr>
          <w:ilvl w:val="2"/>
          <w:numId w:val="1"/>
        </w:numPr>
        <w:spacing w:after="120"/>
        <w:ind w:left="2160"/>
        <w:jc w:val="both"/>
        <w:rPr>
          <w:rFonts w:ascii="Verdana" w:eastAsia="MS Mincho" w:hAnsi="Verdana" w:cs="Times New Roman"/>
          <w:sz w:val="18"/>
          <w:szCs w:val="18"/>
        </w:rPr>
      </w:pPr>
      <w:r w:rsidRPr="004178C7">
        <w:rPr>
          <w:rFonts w:ascii="Verdana" w:eastAsia="MS Mincho" w:hAnsi="Verdana" w:cs="Times New Roman"/>
          <w:sz w:val="18"/>
          <w:szCs w:val="18"/>
        </w:rPr>
        <w:t>You must not add, remove, replace, or substitute any computer components (including detachable) without</w:t>
      </w:r>
      <w:r w:rsidRPr="008C65A1">
        <w:rPr>
          <w:rFonts w:ascii="Verdana" w:eastAsia="MS Mincho" w:hAnsi="Verdana" w:cs="Times New Roman"/>
          <w:sz w:val="18"/>
          <w:szCs w:val="18"/>
        </w:rPr>
        <w:t xml:space="preserve"> prior written approval </w:t>
      </w:r>
      <w:r w:rsidR="00732AAF" w:rsidRPr="008C65A1">
        <w:rPr>
          <w:rFonts w:ascii="Verdana" w:eastAsia="MS Mincho" w:hAnsi="Verdana" w:cs="Times New Roman"/>
          <w:sz w:val="18"/>
          <w:szCs w:val="18"/>
        </w:rPr>
        <w:t>from</w:t>
      </w:r>
      <w:r w:rsidR="00F2468F" w:rsidRPr="008C65A1">
        <w:rPr>
          <w:rFonts w:ascii="Verdana" w:eastAsia="MS Mincho" w:hAnsi="Verdana" w:cs="Times New Roman"/>
          <w:sz w:val="18"/>
          <w:szCs w:val="18"/>
        </w:rPr>
        <w:t xml:space="preserve"> the </w:t>
      </w:r>
      <w:r w:rsidR="008C65A1">
        <w:rPr>
          <w:rFonts w:ascii="Verdana" w:eastAsia="MS Mincho" w:hAnsi="Verdana" w:cs="Times New Roman"/>
          <w:sz w:val="18"/>
          <w:szCs w:val="18"/>
        </w:rPr>
        <w:t>Company</w:t>
      </w:r>
    </w:p>
    <w:p w:rsidR="002B1117" w:rsidRPr="008C65A1" w:rsidRDefault="002B1117" w:rsidP="005057B1">
      <w:pPr>
        <w:pStyle w:val="PlainText"/>
        <w:numPr>
          <w:ilvl w:val="2"/>
          <w:numId w:val="1"/>
        </w:numPr>
        <w:spacing w:after="120"/>
        <w:ind w:left="2160"/>
        <w:jc w:val="both"/>
        <w:rPr>
          <w:rFonts w:ascii="Verdana" w:eastAsia="MS Mincho" w:hAnsi="Verdana" w:cs="Times New Roman"/>
          <w:sz w:val="18"/>
          <w:szCs w:val="18"/>
        </w:rPr>
      </w:pPr>
      <w:r w:rsidRPr="008C65A1">
        <w:rPr>
          <w:rFonts w:ascii="Verdana" w:eastAsia="MS Mincho" w:hAnsi="Verdana" w:cs="Times New Roman"/>
          <w:sz w:val="18"/>
          <w:szCs w:val="18"/>
        </w:rPr>
        <w:t xml:space="preserve">You must not reconfigure or change the set-up of LAN PC workstations without the knowledge and approval of </w:t>
      </w:r>
      <w:r w:rsidR="008C65A1">
        <w:rPr>
          <w:rFonts w:ascii="Verdana" w:eastAsia="MS Mincho" w:hAnsi="Verdana" w:cs="Times New Roman"/>
          <w:sz w:val="18"/>
          <w:szCs w:val="18"/>
        </w:rPr>
        <w:t>CompanyName</w:t>
      </w:r>
      <w:r w:rsidR="00F2468F" w:rsidRPr="008C65A1">
        <w:rPr>
          <w:rFonts w:ascii="Verdana" w:eastAsia="MS Mincho" w:hAnsi="Verdana" w:cs="Times New Roman"/>
          <w:sz w:val="18"/>
          <w:szCs w:val="18"/>
        </w:rPr>
        <w:t>’s Information Systems Division</w:t>
      </w:r>
    </w:p>
    <w:p w:rsidR="00DF3C72" w:rsidRPr="008C65A1" w:rsidRDefault="00DF3C72" w:rsidP="005057B1">
      <w:pPr>
        <w:pStyle w:val="PlainText"/>
        <w:tabs>
          <w:tab w:val="left" w:pos="720"/>
        </w:tabs>
        <w:ind w:left="1440" w:hanging="1440"/>
        <w:jc w:val="both"/>
        <w:rPr>
          <w:rFonts w:ascii="Verdana" w:eastAsia="MS Mincho" w:hAnsi="Verdana" w:cs="Times New Roman"/>
          <w:sz w:val="18"/>
          <w:szCs w:val="18"/>
        </w:rPr>
      </w:pPr>
    </w:p>
    <w:p w:rsidR="00840B62" w:rsidRPr="008C65A1" w:rsidRDefault="002B1117" w:rsidP="005057B1">
      <w:pPr>
        <w:pStyle w:val="Heading2"/>
        <w:numPr>
          <w:ilvl w:val="1"/>
          <w:numId w:val="1"/>
        </w:numPr>
        <w:ind w:left="1440" w:hanging="720"/>
        <w:rPr>
          <w:color w:val="auto"/>
          <w:szCs w:val="18"/>
          <w:u w:val="none"/>
        </w:rPr>
      </w:pPr>
      <w:bookmarkStart w:id="10" w:name="_Toc43588480"/>
      <w:r w:rsidRPr="008C65A1">
        <w:rPr>
          <w:color w:val="auto"/>
          <w:szCs w:val="18"/>
          <w:u w:val="none"/>
        </w:rPr>
        <w:t>VOICE AND FAX SYSTEMS</w:t>
      </w:r>
      <w:bookmarkEnd w:id="10"/>
    </w:p>
    <w:p w:rsidR="00840B62" w:rsidRPr="008C65A1" w:rsidRDefault="00840B62" w:rsidP="005057B1">
      <w:pPr>
        <w:jc w:val="both"/>
        <w:rPr>
          <w:rFonts w:ascii="Verdana" w:hAnsi="Verdana"/>
          <w:sz w:val="18"/>
          <w:szCs w:val="18"/>
          <w:lang w:val="en-US"/>
        </w:rPr>
      </w:pPr>
    </w:p>
    <w:p w:rsidR="00840B62" w:rsidRPr="008C65A1" w:rsidRDefault="002B1117" w:rsidP="005057B1">
      <w:pPr>
        <w:numPr>
          <w:ilvl w:val="2"/>
          <w:numId w:val="1"/>
        </w:numPr>
        <w:spacing w:after="120"/>
        <w:ind w:left="2160"/>
        <w:jc w:val="both"/>
        <w:rPr>
          <w:rFonts w:ascii="Verdana" w:hAnsi="Verdana"/>
          <w:sz w:val="18"/>
          <w:szCs w:val="18"/>
        </w:rPr>
      </w:pPr>
      <w:r w:rsidRPr="008C65A1">
        <w:rPr>
          <w:rFonts w:ascii="Verdana" w:hAnsi="Verdana"/>
          <w:sz w:val="18"/>
          <w:szCs w:val="18"/>
        </w:rPr>
        <w:t>You must never provide sensitive information over the telephone or fax to anyone without verifying the identity</w:t>
      </w:r>
      <w:r w:rsidR="00F2468F" w:rsidRPr="008C65A1">
        <w:rPr>
          <w:rFonts w:ascii="Verdana" w:hAnsi="Verdana"/>
          <w:sz w:val="18"/>
          <w:szCs w:val="18"/>
        </w:rPr>
        <w:t xml:space="preserve"> of the person at the other end</w:t>
      </w:r>
    </w:p>
    <w:p w:rsidR="002B1117" w:rsidRPr="008C65A1" w:rsidRDefault="002B1117" w:rsidP="005057B1">
      <w:pPr>
        <w:numPr>
          <w:ilvl w:val="2"/>
          <w:numId w:val="1"/>
        </w:numPr>
        <w:spacing w:after="120"/>
        <w:ind w:left="2160"/>
        <w:jc w:val="both"/>
        <w:rPr>
          <w:rFonts w:ascii="Verdana" w:hAnsi="Verdana"/>
          <w:sz w:val="18"/>
          <w:szCs w:val="18"/>
        </w:rPr>
      </w:pPr>
      <w:r w:rsidRPr="008C65A1">
        <w:rPr>
          <w:rFonts w:ascii="Verdana" w:hAnsi="Verdana"/>
          <w:sz w:val="18"/>
          <w:szCs w:val="18"/>
        </w:rPr>
        <w:t>For sensitive fax transmissions, you must ensure that the receiver is standing next to the fax machine and use</w:t>
      </w:r>
      <w:r w:rsidR="00DE3419" w:rsidRPr="008C65A1">
        <w:rPr>
          <w:rFonts w:ascii="Verdana" w:hAnsi="Verdana"/>
          <w:sz w:val="18"/>
          <w:szCs w:val="18"/>
        </w:rPr>
        <w:t>s</w:t>
      </w:r>
      <w:r w:rsidRPr="008C65A1">
        <w:rPr>
          <w:rFonts w:ascii="Verdana" w:hAnsi="Verdana"/>
          <w:sz w:val="18"/>
          <w:szCs w:val="18"/>
        </w:rPr>
        <w:t xml:space="preserve"> the </w:t>
      </w:r>
      <w:r w:rsidR="008C65A1">
        <w:rPr>
          <w:rFonts w:ascii="Verdana" w:hAnsi="Verdana"/>
          <w:sz w:val="18"/>
          <w:szCs w:val="18"/>
        </w:rPr>
        <w:t>Company</w:t>
      </w:r>
      <w:r w:rsidRPr="008C65A1">
        <w:rPr>
          <w:rFonts w:ascii="Verdana" w:hAnsi="Verdana"/>
          <w:sz w:val="18"/>
          <w:szCs w:val="18"/>
        </w:rPr>
        <w:t>’s fax cov</w:t>
      </w:r>
      <w:r w:rsidR="00F2468F" w:rsidRPr="008C65A1">
        <w:rPr>
          <w:rFonts w:ascii="Verdana" w:hAnsi="Verdana"/>
          <w:sz w:val="18"/>
          <w:szCs w:val="18"/>
        </w:rPr>
        <w:t>ersheet</w:t>
      </w:r>
    </w:p>
    <w:p w:rsidR="00DF3C72" w:rsidRPr="008C65A1" w:rsidRDefault="00DF3C72" w:rsidP="005057B1">
      <w:pPr>
        <w:pStyle w:val="PlainText"/>
        <w:tabs>
          <w:tab w:val="left" w:pos="720"/>
        </w:tabs>
        <w:ind w:left="720" w:hanging="720"/>
        <w:jc w:val="both"/>
        <w:rPr>
          <w:rFonts w:ascii="Verdana" w:eastAsia="MS Mincho" w:hAnsi="Verdana" w:cs="Times New Roman"/>
          <w:sz w:val="18"/>
          <w:szCs w:val="18"/>
        </w:rPr>
      </w:pPr>
    </w:p>
    <w:p w:rsidR="002B1117" w:rsidRPr="008C65A1" w:rsidRDefault="002B1117" w:rsidP="005057B1">
      <w:pPr>
        <w:pStyle w:val="Heading2"/>
        <w:numPr>
          <w:ilvl w:val="1"/>
          <w:numId w:val="1"/>
        </w:numPr>
        <w:ind w:left="1440" w:hanging="720"/>
        <w:rPr>
          <w:rFonts w:eastAsia="MS Mincho"/>
          <w:color w:val="auto"/>
          <w:u w:val="none"/>
        </w:rPr>
      </w:pPr>
      <w:bookmarkStart w:id="11" w:name="_Toc43588481"/>
      <w:r w:rsidRPr="008C65A1">
        <w:rPr>
          <w:rFonts w:eastAsia="MS Mincho"/>
          <w:color w:val="auto"/>
          <w:u w:val="none"/>
        </w:rPr>
        <w:lastRenderedPageBreak/>
        <w:t>IDs, PASSWORDS, MAGNETIC / SMART CARDS IDs</w:t>
      </w:r>
      <w:bookmarkEnd w:id="11"/>
    </w:p>
    <w:p w:rsidR="003B59D9" w:rsidRPr="008C65A1" w:rsidRDefault="003B59D9" w:rsidP="005057B1">
      <w:pPr>
        <w:pStyle w:val="PlainText"/>
        <w:tabs>
          <w:tab w:val="left" w:pos="720"/>
        </w:tabs>
        <w:jc w:val="both"/>
        <w:rPr>
          <w:rFonts w:ascii="Verdana" w:eastAsia="MS Mincho" w:hAnsi="Verdana" w:cs="Times New Roman"/>
          <w:b/>
          <w:bCs/>
          <w:sz w:val="18"/>
          <w:szCs w:val="18"/>
        </w:rPr>
      </w:pPr>
    </w:p>
    <w:p w:rsidR="002B1117" w:rsidRPr="008C65A1" w:rsidRDefault="002B1117" w:rsidP="005057B1">
      <w:pPr>
        <w:pStyle w:val="PlainText"/>
        <w:numPr>
          <w:ilvl w:val="2"/>
          <w:numId w:val="1"/>
        </w:numPr>
        <w:spacing w:after="120"/>
        <w:ind w:left="2160"/>
        <w:jc w:val="both"/>
        <w:rPr>
          <w:rFonts w:ascii="Verdana" w:eastAsia="MS Mincho" w:hAnsi="Verdana" w:cs="Times New Roman"/>
          <w:sz w:val="18"/>
          <w:szCs w:val="18"/>
        </w:rPr>
      </w:pPr>
      <w:r w:rsidRPr="008C65A1">
        <w:rPr>
          <w:rFonts w:ascii="Verdana" w:eastAsia="MS Mincho" w:hAnsi="Verdana" w:cs="Times New Roman"/>
          <w:sz w:val="18"/>
          <w:szCs w:val="18"/>
        </w:rPr>
        <w:t xml:space="preserve">A computer access ID, </w:t>
      </w:r>
      <w:r w:rsidR="00DE3419" w:rsidRPr="008C65A1">
        <w:rPr>
          <w:rFonts w:ascii="Verdana" w:eastAsia="MS Mincho" w:hAnsi="Verdana" w:cs="Times New Roman"/>
          <w:sz w:val="18"/>
          <w:szCs w:val="18"/>
        </w:rPr>
        <w:t>p</w:t>
      </w:r>
      <w:r w:rsidRPr="008C65A1">
        <w:rPr>
          <w:rFonts w:ascii="Verdana" w:eastAsia="MS Mincho" w:hAnsi="Verdana" w:cs="Times New Roman"/>
          <w:sz w:val="18"/>
          <w:szCs w:val="18"/>
        </w:rPr>
        <w:t xml:space="preserve">assword, </w:t>
      </w:r>
      <w:r w:rsidR="00DE3419" w:rsidRPr="008C65A1">
        <w:rPr>
          <w:rFonts w:ascii="Verdana" w:eastAsia="MS Mincho" w:hAnsi="Verdana" w:cs="Times New Roman"/>
          <w:sz w:val="18"/>
          <w:szCs w:val="18"/>
        </w:rPr>
        <w:t>m</w:t>
      </w:r>
      <w:r w:rsidRPr="008C65A1">
        <w:rPr>
          <w:rFonts w:ascii="Verdana" w:eastAsia="MS Mincho" w:hAnsi="Verdana" w:cs="Times New Roman"/>
          <w:sz w:val="18"/>
          <w:szCs w:val="18"/>
        </w:rPr>
        <w:t>agnetic</w:t>
      </w:r>
      <w:r w:rsidR="00A907CA" w:rsidRPr="008C65A1">
        <w:rPr>
          <w:rFonts w:ascii="Verdana" w:eastAsia="MS Mincho" w:hAnsi="Verdana" w:cs="Times New Roman"/>
          <w:sz w:val="18"/>
          <w:szCs w:val="18"/>
        </w:rPr>
        <w:t xml:space="preserve"> card/</w:t>
      </w:r>
      <w:r w:rsidR="00DE3419" w:rsidRPr="008C65A1">
        <w:rPr>
          <w:rFonts w:ascii="Verdana" w:eastAsia="MS Mincho" w:hAnsi="Verdana" w:cs="Times New Roman"/>
          <w:sz w:val="18"/>
          <w:szCs w:val="18"/>
        </w:rPr>
        <w:t xml:space="preserve">smart </w:t>
      </w:r>
      <w:r w:rsidRPr="008C65A1">
        <w:rPr>
          <w:rFonts w:ascii="Verdana" w:eastAsia="MS Mincho" w:hAnsi="Verdana" w:cs="Times New Roman"/>
          <w:sz w:val="18"/>
          <w:szCs w:val="18"/>
        </w:rPr>
        <w:t>card</w:t>
      </w:r>
      <w:r w:rsidR="00DE3419" w:rsidRPr="008C65A1">
        <w:rPr>
          <w:rFonts w:ascii="Verdana" w:eastAsia="MS Mincho" w:hAnsi="Verdana" w:cs="Times New Roman"/>
          <w:sz w:val="18"/>
          <w:szCs w:val="18"/>
        </w:rPr>
        <w:t xml:space="preserve"> or token are</w:t>
      </w:r>
      <w:r w:rsidRPr="008C65A1">
        <w:rPr>
          <w:rFonts w:ascii="Verdana" w:eastAsia="MS Mincho" w:hAnsi="Verdana" w:cs="Times New Roman"/>
          <w:sz w:val="18"/>
          <w:szCs w:val="18"/>
        </w:rPr>
        <w:t xml:space="preserve"> the primary keys to computer security.  These uniquely identify you, and allow you access to </w:t>
      </w:r>
      <w:r w:rsidR="008C65A1">
        <w:rPr>
          <w:rFonts w:ascii="Verdana" w:eastAsia="MS Mincho" w:hAnsi="Verdana" w:cs="Times New Roman"/>
          <w:sz w:val="18"/>
          <w:szCs w:val="18"/>
        </w:rPr>
        <w:t>CompanyName</w:t>
      </w:r>
      <w:r w:rsidRPr="008C65A1">
        <w:rPr>
          <w:rFonts w:ascii="Verdana" w:eastAsia="MS Mincho" w:hAnsi="Verdana" w:cs="Times New Roman"/>
          <w:sz w:val="18"/>
          <w:szCs w:val="18"/>
        </w:rPr>
        <w:t xml:space="preserve"> information and computer services.  For your own protection, and for the protection of </w:t>
      </w:r>
      <w:r w:rsidR="008C65A1">
        <w:rPr>
          <w:rFonts w:ascii="Verdana" w:eastAsia="MS Mincho" w:hAnsi="Verdana" w:cs="Times New Roman"/>
          <w:sz w:val="18"/>
          <w:szCs w:val="18"/>
        </w:rPr>
        <w:t>CompanyName</w:t>
      </w:r>
      <w:r w:rsidRPr="008C65A1">
        <w:rPr>
          <w:rFonts w:ascii="Verdana" w:eastAsia="MS Mincho" w:hAnsi="Verdana" w:cs="Times New Roman"/>
          <w:sz w:val="18"/>
          <w:szCs w:val="18"/>
        </w:rPr>
        <w:t>'s confidential information, keep your password secret, safeguard your magnetic</w:t>
      </w:r>
      <w:r w:rsidR="00DE3419" w:rsidRPr="008C65A1">
        <w:rPr>
          <w:rFonts w:ascii="Verdana" w:eastAsia="MS Mincho" w:hAnsi="Verdana" w:cs="Times New Roman"/>
          <w:sz w:val="18"/>
          <w:szCs w:val="18"/>
        </w:rPr>
        <w:t xml:space="preserve"> card</w:t>
      </w:r>
      <w:r w:rsidRPr="008C65A1">
        <w:rPr>
          <w:rFonts w:ascii="Verdana" w:eastAsia="MS Mincho" w:hAnsi="Verdana" w:cs="Times New Roman"/>
          <w:sz w:val="18"/>
          <w:szCs w:val="18"/>
        </w:rPr>
        <w:t>/</w:t>
      </w:r>
      <w:r w:rsidR="00DE3419" w:rsidRPr="008C65A1">
        <w:rPr>
          <w:rFonts w:ascii="Verdana" w:eastAsia="MS Mincho" w:hAnsi="Verdana" w:cs="Times New Roman"/>
          <w:sz w:val="18"/>
          <w:szCs w:val="18"/>
        </w:rPr>
        <w:t xml:space="preserve">smart </w:t>
      </w:r>
      <w:r w:rsidRPr="008C65A1">
        <w:rPr>
          <w:rFonts w:ascii="Verdana" w:eastAsia="MS Mincho" w:hAnsi="Verdana" w:cs="Times New Roman"/>
          <w:sz w:val="18"/>
          <w:szCs w:val="18"/>
        </w:rPr>
        <w:t>card and do not share it with anyone else.  You shall be held resp</w:t>
      </w:r>
      <w:r w:rsidR="00F2468F" w:rsidRPr="008C65A1">
        <w:rPr>
          <w:rFonts w:ascii="Verdana" w:eastAsia="MS Mincho" w:hAnsi="Verdana" w:cs="Times New Roman"/>
          <w:sz w:val="18"/>
          <w:szCs w:val="18"/>
        </w:rPr>
        <w:t>onsible for its use and misuse</w:t>
      </w:r>
    </w:p>
    <w:p w:rsidR="002B1117" w:rsidRPr="008C65A1" w:rsidRDefault="00A907CA" w:rsidP="005057B1">
      <w:pPr>
        <w:pStyle w:val="PlainText"/>
        <w:numPr>
          <w:ilvl w:val="2"/>
          <w:numId w:val="1"/>
        </w:numPr>
        <w:spacing w:after="120"/>
        <w:ind w:left="2160"/>
        <w:jc w:val="both"/>
        <w:rPr>
          <w:rFonts w:ascii="Verdana" w:eastAsia="MS Mincho" w:hAnsi="Verdana" w:cs="Times New Roman"/>
          <w:sz w:val="18"/>
          <w:szCs w:val="18"/>
        </w:rPr>
      </w:pPr>
      <w:r w:rsidRPr="008C65A1">
        <w:rPr>
          <w:rFonts w:ascii="Verdana" w:eastAsia="MS Mincho" w:hAnsi="Verdana" w:cs="Times New Roman"/>
          <w:sz w:val="18"/>
          <w:szCs w:val="18"/>
        </w:rPr>
        <w:t xml:space="preserve">You must never use someone else’s ID, password, magnetic card/smart card or token, unless authorised by the </w:t>
      </w:r>
      <w:r w:rsidR="008C65A1">
        <w:rPr>
          <w:rFonts w:ascii="Verdana" w:eastAsia="MS Mincho" w:hAnsi="Verdana" w:cs="Times New Roman"/>
          <w:sz w:val="18"/>
          <w:szCs w:val="18"/>
        </w:rPr>
        <w:t>Company</w:t>
      </w:r>
      <w:r w:rsidRPr="008C65A1">
        <w:rPr>
          <w:rFonts w:ascii="Verdana" w:eastAsia="MS Mincho" w:hAnsi="Verdana" w:cs="Times New Roman"/>
          <w:sz w:val="18"/>
          <w:szCs w:val="18"/>
        </w:rPr>
        <w:t>. Procedures on reassignment of IDs, magnetic cards, smart</w:t>
      </w:r>
      <w:r w:rsidR="00F2468F" w:rsidRPr="008C65A1">
        <w:rPr>
          <w:rFonts w:ascii="Verdana" w:eastAsia="MS Mincho" w:hAnsi="Verdana" w:cs="Times New Roman"/>
          <w:sz w:val="18"/>
          <w:szCs w:val="18"/>
        </w:rPr>
        <w:t xml:space="preserve"> cards, etc, must be adhered to</w:t>
      </w:r>
    </w:p>
    <w:p w:rsidR="002B1117" w:rsidRPr="008C65A1" w:rsidRDefault="002B1117" w:rsidP="005057B1">
      <w:pPr>
        <w:pStyle w:val="PlainText"/>
        <w:numPr>
          <w:ilvl w:val="2"/>
          <w:numId w:val="1"/>
        </w:numPr>
        <w:spacing w:after="120"/>
        <w:ind w:left="2160"/>
        <w:jc w:val="both"/>
        <w:rPr>
          <w:rFonts w:ascii="Verdana" w:eastAsia="MS Mincho" w:hAnsi="Verdana" w:cs="Times New Roman"/>
          <w:sz w:val="18"/>
          <w:szCs w:val="18"/>
        </w:rPr>
      </w:pPr>
      <w:r w:rsidRPr="008C65A1">
        <w:rPr>
          <w:rFonts w:ascii="Verdana" w:eastAsia="MS Mincho" w:hAnsi="Verdana" w:cs="Times New Roman"/>
          <w:sz w:val="18"/>
          <w:szCs w:val="18"/>
        </w:rPr>
        <w:t xml:space="preserve">All means of access (IDs, </w:t>
      </w:r>
      <w:r w:rsidR="00A907CA" w:rsidRPr="008C65A1">
        <w:rPr>
          <w:rFonts w:ascii="Verdana" w:eastAsia="MS Mincho" w:hAnsi="Verdana" w:cs="Times New Roman"/>
          <w:sz w:val="18"/>
          <w:szCs w:val="18"/>
        </w:rPr>
        <w:t>p</w:t>
      </w:r>
      <w:r w:rsidRPr="008C65A1">
        <w:rPr>
          <w:rFonts w:ascii="Verdana" w:eastAsia="MS Mincho" w:hAnsi="Verdana" w:cs="Times New Roman"/>
          <w:sz w:val="18"/>
          <w:szCs w:val="18"/>
        </w:rPr>
        <w:t xml:space="preserve">asswords, </w:t>
      </w:r>
      <w:r w:rsidR="00A907CA" w:rsidRPr="008C65A1">
        <w:rPr>
          <w:rFonts w:ascii="Verdana" w:eastAsia="MS Mincho" w:hAnsi="Verdana" w:cs="Times New Roman"/>
          <w:sz w:val="18"/>
          <w:szCs w:val="18"/>
        </w:rPr>
        <w:t>m</w:t>
      </w:r>
      <w:r w:rsidRPr="008C65A1">
        <w:rPr>
          <w:rFonts w:ascii="Verdana" w:eastAsia="MS Mincho" w:hAnsi="Verdana" w:cs="Times New Roman"/>
          <w:sz w:val="18"/>
          <w:szCs w:val="18"/>
        </w:rPr>
        <w:t>agnetic</w:t>
      </w:r>
      <w:r w:rsidR="00A907CA" w:rsidRPr="008C65A1">
        <w:rPr>
          <w:rFonts w:ascii="Verdana" w:eastAsia="MS Mincho" w:hAnsi="Verdana" w:cs="Times New Roman"/>
          <w:sz w:val="18"/>
          <w:szCs w:val="18"/>
        </w:rPr>
        <w:t xml:space="preserve"> card/smart</w:t>
      </w:r>
      <w:r w:rsidRPr="008C65A1">
        <w:rPr>
          <w:rFonts w:ascii="Verdana" w:eastAsia="MS Mincho" w:hAnsi="Verdana" w:cs="Times New Roman"/>
          <w:sz w:val="18"/>
          <w:szCs w:val="18"/>
        </w:rPr>
        <w:t xml:space="preserve"> card) to information kept in the computer systems shall be taken away immediately from every staff who has tendered his/her resignation or who</w:t>
      </w:r>
      <w:r w:rsidR="00F2468F" w:rsidRPr="008C65A1">
        <w:rPr>
          <w:rFonts w:ascii="Verdana" w:eastAsia="MS Mincho" w:hAnsi="Verdana" w:cs="Times New Roman"/>
          <w:sz w:val="18"/>
          <w:szCs w:val="18"/>
        </w:rPr>
        <w:t>se services has been terminated</w:t>
      </w:r>
    </w:p>
    <w:p w:rsidR="00294D14" w:rsidRPr="004178C7" w:rsidRDefault="00294D14" w:rsidP="005057B1">
      <w:pPr>
        <w:pStyle w:val="PlainText"/>
        <w:numPr>
          <w:ilvl w:val="2"/>
          <w:numId w:val="1"/>
        </w:numPr>
        <w:spacing w:after="120"/>
        <w:ind w:left="2160"/>
        <w:jc w:val="both"/>
        <w:rPr>
          <w:rFonts w:ascii="Verdana" w:eastAsia="MS Mincho" w:hAnsi="Verdana" w:cs="Times New Roman"/>
          <w:sz w:val="18"/>
          <w:szCs w:val="18"/>
        </w:rPr>
      </w:pPr>
      <w:r w:rsidRPr="004178C7">
        <w:rPr>
          <w:rFonts w:ascii="Verdana" w:eastAsia="MS Mincho" w:hAnsi="Verdana" w:cs="Times New Roman"/>
          <w:sz w:val="18"/>
          <w:szCs w:val="18"/>
        </w:rPr>
        <w:t xml:space="preserve">All access shall be documented in the user Access Matrix. User </w:t>
      </w:r>
      <w:r w:rsidRPr="004178C7">
        <w:rPr>
          <w:rFonts w:ascii="Verdana" w:eastAsia="MS Mincho" w:hAnsi="Verdana"/>
          <w:sz w:val="18"/>
          <w:szCs w:val="18"/>
        </w:rPr>
        <w:t>Access Matrix shall be reviewed at least once every six months or whenever there are changes. All access shall be allocated based on the endorsed user Access Matrix</w:t>
      </w:r>
    </w:p>
    <w:p w:rsidR="00DF3C72" w:rsidRPr="008C65A1" w:rsidRDefault="00DF3C72" w:rsidP="005057B1">
      <w:pPr>
        <w:pStyle w:val="Heading2"/>
        <w:rPr>
          <w:rFonts w:eastAsia="MS Mincho"/>
          <w:color w:val="auto"/>
          <w:u w:val="none"/>
        </w:rPr>
      </w:pPr>
    </w:p>
    <w:p w:rsidR="004F31CC" w:rsidRPr="008C65A1" w:rsidRDefault="002B1117" w:rsidP="005057B1">
      <w:pPr>
        <w:pStyle w:val="Heading2"/>
        <w:numPr>
          <w:ilvl w:val="1"/>
          <w:numId w:val="1"/>
        </w:numPr>
        <w:ind w:left="1440" w:hanging="720"/>
        <w:rPr>
          <w:rFonts w:eastAsia="MS Mincho"/>
          <w:color w:val="auto"/>
          <w:u w:val="none"/>
        </w:rPr>
      </w:pPr>
      <w:bookmarkStart w:id="12" w:name="_Toc43588482"/>
      <w:r w:rsidRPr="008C65A1">
        <w:rPr>
          <w:rFonts w:eastAsia="MS Mincho"/>
          <w:color w:val="auto"/>
          <w:u w:val="none"/>
        </w:rPr>
        <w:t>PROTECTING CONFIDENTIAL INFORMATION</w:t>
      </w:r>
      <w:bookmarkEnd w:id="12"/>
      <w:r w:rsidRPr="008C65A1">
        <w:rPr>
          <w:rFonts w:eastAsia="MS Mincho"/>
          <w:color w:val="auto"/>
          <w:u w:val="none"/>
        </w:rPr>
        <w:t xml:space="preserve"> </w:t>
      </w:r>
    </w:p>
    <w:p w:rsidR="003B59D9" w:rsidRPr="008C65A1" w:rsidRDefault="003B59D9" w:rsidP="005057B1">
      <w:pPr>
        <w:pStyle w:val="PlainText"/>
        <w:tabs>
          <w:tab w:val="left" w:pos="720"/>
        </w:tabs>
        <w:jc w:val="both"/>
        <w:rPr>
          <w:rFonts w:ascii="Verdana" w:eastAsia="MS Mincho" w:hAnsi="Verdana" w:cs="Times New Roman"/>
          <w:b/>
          <w:bCs/>
          <w:sz w:val="18"/>
          <w:szCs w:val="18"/>
        </w:rPr>
      </w:pPr>
    </w:p>
    <w:p w:rsidR="004F31CC" w:rsidRPr="008C65A1" w:rsidRDefault="002B1117" w:rsidP="005057B1">
      <w:pPr>
        <w:numPr>
          <w:ilvl w:val="2"/>
          <w:numId w:val="1"/>
        </w:numPr>
        <w:spacing w:after="120"/>
        <w:ind w:left="2160"/>
        <w:jc w:val="both"/>
        <w:rPr>
          <w:rFonts w:ascii="Verdana" w:hAnsi="Verdana"/>
          <w:sz w:val="18"/>
          <w:szCs w:val="18"/>
        </w:rPr>
      </w:pPr>
      <w:r w:rsidRPr="008C65A1">
        <w:rPr>
          <w:rFonts w:ascii="Verdana" w:hAnsi="Verdana"/>
          <w:sz w:val="18"/>
          <w:szCs w:val="18"/>
        </w:rPr>
        <w:t xml:space="preserve">Confidential data or information should not </w:t>
      </w:r>
      <w:r w:rsidR="004F31CC" w:rsidRPr="008C65A1">
        <w:rPr>
          <w:rFonts w:ascii="Verdana" w:hAnsi="Verdana"/>
          <w:sz w:val="18"/>
          <w:szCs w:val="18"/>
        </w:rPr>
        <w:t>be used for purposes other than</w:t>
      </w:r>
      <w:r w:rsidR="001E04F0" w:rsidRPr="008C65A1">
        <w:rPr>
          <w:rFonts w:ascii="Verdana" w:hAnsi="Verdana"/>
          <w:sz w:val="18"/>
          <w:szCs w:val="18"/>
        </w:rPr>
        <w:t xml:space="preserve"> </w:t>
      </w:r>
      <w:r w:rsidR="00F2468F" w:rsidRPr="008C65A1">
        <w:rPr>
          <w:rFonts w:ascii="Verdana" w:hAnsi="Verdana"/>
          <w:sz w:val="18"/>
          <w:szCs w:val="18"/>
        </w:rPr>
        <w:t>intended</w:t>
      </w:r>
    </w:p>
    <w:p w:rsidR="00294D14" w:rsidRPr="008C65A1" w:rsidRDefault="002B1117" w:rsidP="005057B1">
      <w:pPr>
        <w:numPr>
          <w:ilvl w:val="2"/>
          <w:numId w:val="1"/>
        </w:numPr>
        <w:spacing w:after="120"/>
        <w:ind w:left="2160"/>
        <w:jc w:val="both"/>
        <w:rPr>
          <w:rFonts w:ascii="Verdana" w:hAnsi="Verdana"/>
          <w:sz w:val="18"/>
          <w:szCs w:val="18"/>
        </w:rPr>
      </w:pPr>
      <w:r w:rsidRPr="008C65A1">
        <w:rPr>
          <w:rFonts w:ascii="Verdana" w:hAnsi="Verdana"/>
          <w:sz w:val="18"/>
          <w:szCs w:val="18"/>
        </w:rPr>
        <w:t>Confidential data or information should be cla</w:t>
      </w:r>
      <w:r w:rsidR="00F2468F" w:rsidRPr="008C65A1">
        <w:rPr>
          <w:rFonts w:ascii="Verdana" w:hAnsi="Verdana"/>
          <w:sz w:val="18"/>
          <w:szCs w:val="18"/>
        </w:rPr>
        <w:t>ssified to indicate sensitivity</w:t>
      </w:r>
    </w:p>
    <w:p w:rsidR="00294D14" w:rsidRPr="008C65A1" w:rsidRDefault="002B1117" w:rsidP="005057B1">
      <w:pPr>
        <w:numPr>
          <w:ilvl w:val="2"/>
          <w:numId w:val="1"/>
        </w:numPr>
        <w:spacing w:after="120"/>
        <w:ind w:left="2160"/>
        <w:jc w:val="both"/>
        <w:rPr>
          <w:rFonts w:ascii="Verdana" w:hAnsi="Verdana"/>
          <w:sz w:val="18"/>
          <w:szCs w:val="18"/>
        </w:rPr>
      </w:pPr>
      <w:r w:rsidRPr="008C65A1">
        <w:rPr>
          <w:rFonts w:ascii="Verdana" w:hAnsi="Verdana"/>
          <w:sz w:val="18"/>
          <w:szCs w:val="18"/>
        </w:rPr>
        <w:t>Confidential data that is no l</w:t>
      </w:r>
      <w:r w:rsidR="00F2468F" w:rsidRPr="008C65A1">
        <w:rPr>
          <w:rFonts w:ascii="Verdana" w:hAnsi="Verdana"/>
          <w:sz w:val="18"/>
          <w:szCs w:val="18"/>
        </w:rPr>
        <w:t>onger required should be erased</w:t>
      </w:r>
    </w:p>
    <w:p w:rsidR="00294D14" w:rsidRPr="008C65A1" w:rsidRDefault="002B1117" w:rsidP="005057B1">
      <w:pPr>
        <w:numPr>
          <w:ilvl w:val="2"/>
          <w:numId w:val="1"/>
        </w:numPr>
        <w:spacing w:after="120"/>
        <w:ind w:left="2160"/>
        <w:jc w:val="both"/>
        <w:rPr>
          <w:rFonts w:ascii="Verdana" w:hAnsi="Verdana"/>
          <w:sz w:val="18"/>
          <w:szCs w:val="18"/>
        </w:rPr>
      </w:pPr>
      <w:r w:rsidRPr="008C65A1">
        <w:rPr>
          <w:rFonts w:ascii="Verdana" w:hAnsi="Verdana"/>
          <w:sz w:val="18"/>
          <w:szCs w:val="18"/>
        </w:rPr>
        <w:t>Confidential information must be protected against unauthorised access:</w:t>
      </w:r>
      <w:r w:rsidR="00661FF0" w:rsidRPr="008C65A1">
        <w:rPr>
          <w:rFonts w:ascii="Verdana" w:hAnsi="Verdana"/>
          <w:sz w:val="18"/>
          <w:szCs w:val="18"/>
        </w:rPr>
        <w:t xml:space="preserve"> -</w:t>
      </w:r>
    </w:p>
    <w:p w:rsidR="00126657" w:rsidRPr="008C65A1" w:rsidRDefault="002B1117" w:rsidP="005057B1">
      <w:pPr>
        <w:numPr>
          <w:ilvl w:val="2"/>
          <w:numId w:val="2"/>
        </w:numPr>
        <w:spacing w:after="120"/>
        <w:ind w:left="2880" w:hanging="720"/>
        <w:jc w:val="both"/>
        <w:rPr>
          <w:rFonts w:ascii="Verdana" w:hAnsi="Verdana"/>
          <w:sz w:val="18"/>
          <w:szCs w:val="18"/>
        </w:rPr>
      </w:pPr>
      <w:r w:rsidRPr="008C65A1">
        <w:rPr>
          <w:rFonts w:ascii="Verdana" w:hAnsi="Verdana"/>
          <w:sz w:val="18"/>
          <w:szCs w:val="18"/>
        </w:rPr>
        <w:t xml:space="preserve">Information about, or lists of, </w:t>
      </w:r>
      <w:r w:rsidR="008C65A1">
        <w:rPr>
          <w:rFonts w:ascii="Verdana" w:hAnsi="Verdana"/>
          <w:sz w:val="18"/>
          <w:szCs w:val="18"/>
        </w:rPr>
        <w:t>CompanyName</w:t>
      </w:r>
      <w:r w:rsidRPr="008C65A1">
        <w:rPr>
          <w:rFonts w:ascii="Verdana" w:hAnsi="Verdana"/>
          <w:sz w:val="18"/>
          <w:szCs w:val="18"/>
        </w:rPr>
        <w:t xml:space="preserve"> employees and customers should not </w:t>
      </w:r>
      <w:r w:rsidR="00126657" w:rsidRPr="008C65A1">
        <w:rPr>
          <w:rFonts w:ascii="Verdana" w:hAnsi="Verdana"/>
          <w:sz w:val="18"/>
          <w:szCs w:val="18"/>
        </w:rPr>
        <w:t>be provided</w:t>
      </w:r>
      <w:r w:rsidR="00F2468F" w:rsidRPr="008C65A1">
        <w:rPr>
          <w:rFonts w:ascii="Verdana" w:hAnsi="Verdana"/>
          <w:sz w:val="18"/>
          <w:szCs w:val="18"/>
        </w:rPr>
        <w:t xml:space="preserve"> to parties outside the </w:t>
      </w:r>
      <w:r w:rsidR="008C65A1">
        <w:rPr>
          <w:rFonts w:ascii="Verdana" w:hAnsi="Verdana"/>
          <w:sz w:val="18"/>
          <w:szCs w:val="18"/>
        </w:rPr>
        <w:t>Company</w:t>
      </w:r>
    </w:p>
    <w:p w:rsidR="00126657" w:rsidRPr="008C65A1" w:rsidRDefault="002B1117" w:rsidP="005057B1">
      <w:pPr>
        <w:numPr>
          <w:ilvl w:val="0"/>
          <w:numId w:val="2"/>
        </w:numPr>
        <w:spacing w:after="120"/>
        <w:ind w:left="2880" w:hanging="720"/>
        <w:jc w:val="both"/>
        <w:rPr>
          <w:rFonts w:ascii="Verdana" w:hAnsi="Verdana"/>
          <w:sz w:val="18"/>
          <w:szCs w:val="18"/>
        </w:rPr>
      </w:pPr>
      <w:r w:rsidRPr="008C65A1">
        <w:rPr>
          <w:rFonts w:ascii="Verdana" w:hAnsi="Verdana"/>
          <w:sz w:val="18"/>
          <w:szCs w:val="18"/>
        </w:rPr>
        <w:t xml:space="preserve">Information system controls that are in use in the </w:t>
      </w:r>
      <w:r w:rsidR="008C65A1">
        <w:rPr>
          <w:rFonts w:ascii="Verdana" w:hAnsi="Verdana"/>
          <w:sz w:val="18"/>
          <w:szCs w:val="18"/>
        </w:rPr>
        <w:t>Company</w:t>
      </w:r>
      <w:r w:rsidRPr="008C65A1">
        <w:rPr>
          <w:rFonts w:ascii="Verdana" w:hAnsi="Verdana"/>
          <w:sz w:val="18"/>
          <w:szCs w:val="18"/>
        </w:rPr>
        <w:t xml:space="preserve"> or the way in which they are implemented should not be disclo</w:t>
      </w:r>
      <w:r w:rsidR="00F2468F" w:rsidRPr="008C65A1">
        <w:rPr>
          <w:rFonts w:ascii="Verdana" w:hAnsi="Verdana"/>
          <w:sz w:val="18"/>
          <w:szCs w:val="18"/>
        </w:rPr>
        <w:t xml:space="preserve">sed to parties outside the </w:t>
      </w:r>
      <w:r w:rsidR="008C65A1">
        <w:rPr>
          <w:rFonts w:ascii="Verdana" w:hAnsi="Verdana"/>
          <w:sz w:val="18"/>
          <w:szCs w:val="18"/>
        </w:rPr>
        <w:t>Company</w:t>
      </w:r>
    </w:p>
    <w:p w:rsidR="00126657" w:rsidRPr="008C65A1" w:rsidRDefault="002B1117" w:rsidP="005057B1">
      <w:pPr>
        <w:numPr>
          <w:ilvl w:val="0"/>
          <w:numId w:val="2"/>
        </w:numPr>
        <w:spacing w:after="120"/>
        <w:ind w:left="2880" w:hanging="720"/>
        <w:jc w:val="both"/>
        <w:rPr>
          <w:rFonts w:ascii="Verdana" w:hAnsi="Verdana"/>
          <w:sz w:val="18"/>
          <w:szCs w:val="18"/>
        </w:rPr>
      </w:pPr>
      <w:r w:rsidRPr="008C65A1">
        <w:rPr>
          <w:rFonts w:ascii="Verdana" w:hAnsi="Verdana"/>
          <w:sz w:val="18"/>
          <w:szCs w:val="18"/>
        </w:rPr>
        <w:t xml:space="preserve">If confidential information is to be transmitted across the Internet, it must be encrypted using </w:t>
      </w:r>
      <w:r w:rsidR="00FE0836" w:rsidRPr="008C65A1">
        <w:rPr>
          <w:rFonts w:ascii="Verdana" w:hAnsi="Verdana"/>
          <w:sz w:val="18"/>
          <w:szCs w:val="18"/>
        </w:rPr>
        <w:t>authorised</w:t>
      </w:r>
      <w:r w:rsidRPr="008C65A1">
        <w:rPr>
          <w:rFonts w:ascii="Verdana" w:hAnsi="Verdana"/>
          <w:sz w:val="18"/>
          <w:szCs w:val="18"/>
        </w:rPr>
        <w:t xml:space="preserve"> encryption software</w:t>
      </w:r>
    </w:p>
    <w:p w:rsidR="00864E36" w:rsidRPr="008C65A1" w:rsidRDefault="00B24032" w:rsidP="005057B1">
      <w:pPr>
        <w:numPr>
          <w:ilvl w:val="0"/>
          <w:numId w:val="2"/>
        </w:numPr>
        <w:spacing w:after="120"/>
        <w:ind w:left="2880" w:hanging="720"/>
        <w:jc w:val="both"/>
        <w:rPr>
          <w:rFonts w:ascii="Verdana" w:hAnsi="Verdana"/>
          <w:sz w:val="18"/>
          <w:szCs w:val="18"/>
        </w:rPr>
      </w:pPr>
      <w:r w:rsidRPr="008C65A1">
        <w:rPr>
          <w:rFonts w:ascii="Verdana" w:hAnsi="Verdana"/>
          <w:sz w:val="18"/>
          <w:szCs w:val="18"/>
        </w:rPr>
        <w:t>Media containing confidential information must be destroyed or permanently erased (</w:t>
      </w:r>
      <w:r w:rsidR="00F2468F" w:rsidRPr="008C65A1">
        <w:rPr>
          <w:rFonts w:ascii="Verdana" w:hAnsi="Verdana"/>
          <w:sz w:val="18"/>
          <w:szCs w:val="18"/>
        </w:rPr>
        <w:t>unrecoverable) before disposal</w:t>
      </w:r>
    </w:p>
    <w:p w:rsidR="00126657" w:rsidRPr="008C65A1" w:rsidRDefault="002B1117" w:rsidP="005057B1">
      <w:pPr>
        <w:numPr>
          <w:ilvl w:val="0"/>
          <w:numId w:val="2"/>
        </w:numPr>
        <w:spacing w:after="120"/>
        <w:ind w:left="2880" w:hanging="720"/>
        <w:jc w:val="both"/>
        <w:rPr>
          <w:rFonts w:ascii="Verdana" w:hAnsi="Verdana"/>
          <w:sz w:val="18"/>
          <w:szCs w:val="18"/>
        </w:rPr>
      </w:pPr>
      <w:r w:rsidRPr="008C65A1">
        <w:rPr>
          <w:rFonts w:ascii="Verdana" w:hAnsi="Verdana"/>
          <w:sz w:val="18"/>
          <w:szCs w:val="18"/>
        </w:rPr>
        <w:t>All confidential print-outs must be properly stored</w:t>
      </w:r>
    </w:p>
    <w:p w:rsidR="002B1117" w:rsidRPr="008C65A1" w:rsidRDefault="002B1117" w:rsidP="005057B1">
      <w:pPr>
        <w:numPr>
          <w:ilvl w:val="0"/>
          <w:numId w:val="2"/>
        </w:numPr>
        <w:spacing w:after="120"/>
        <w:ind w:left="2880" w:hanging="720"/>
        <w:jc w:val="both"/>
        <w:rPr>
          <w:rFonts w:ascii="Verdana" w:hAnsi="Verdana"/>
          <w:sz w:val="18"/>
          <w:szCs w:val="18"/>
        </w:rPr>
      </w:pPr>
      <w:r w:rsidRPr="008C65A1">
        <w:rPr>
          <w:rFonts w:ascii="Verdana" w:hAnsi="Verdana"/>
          <w:sz w:val="18"/>
          <w:szCs w:val="18"/>
        </w:rPr>
        <w:t xml:space="preserve">Print-outs containing confidential information </w:t>
      </w:r>
      <w:r w:rsidR="00F2468F" w:rsidRPr="008C65A1">
        <w:rPr>
          <w:rFonts w:ascii="Verdana" w:hAnsi="Verdana"/>
          <w:sz w:val="18"/>
          <w:szCs w:val="18"/>
        </w:rPr>
        <w:t>must be shredded before disposal</w:t>
      </w:r>
    </w:p>
    <w:p w:rsidR="002B1117" w:rsidRPr="004178C7" w:rsidRDefault="002B1117" w:rsidP="005057B1">
      <w:pPr>
        <w:numPr>
          <w:ilvl w:val="2"/>
          <w:numId w:val="1"/>
        </w:numPr>
        <w:spacing w:after="120"/>
        <w:ind w:left="2160"/>
        <w:jc w:val="both"/>
        <w:rPr>
          <w:rFonts w:ascii="Verdana" w:eastAsia="MS Mincho" w:hAnsi="Verdana"/>
          <w:sz w:val="18"/>
          <w:szCs w:val="18"/>
        </w:rPr>
      </w:pPr>
      <w:r w:rsidRPr="004178C7">
        <w:rPr>
          <w:rFonts w:ascii="Verdana" w:eastAsia="MS Mincho" w:hAnsi="Verdana"/>
          <w:sz w:val="18"/>
          <w:szCs w:val="18"/>
        </w:rPr>
        <w:t xml:space="preserve">The primary requirement for protecting confidential information in all computer media (e.g. </w:t>
      </w:r>
      <w:r w:rsidR="005363E1" w:rsidRPr="004178C7">
        <w:rPr>
          <w:rFonts w:ascii="Verdana" w:eastAsia="MS Mincho" w:hAnsi="Verdana"/>
          <w:i/>
          <w:sz w:val="18"/>
          <w:szCs w:val="18"/>
        </w:rPr>
        <w:t>Discs (CDs or DVDs)</w:t>
      </w:r>
      <w:r w:rsidRPr="004178C7">
        <w:rPr>
          <w:rFonts w:ascii="Verdana" w:eastAsia="MS Mincho" w:hAnsi="Verdana"/>
          <w:sz w:val="18"/>
          <w:szCs w:val="18"/>
        </w:rPr>
        <w:t xml:space="preserve">, print-outs, hard disk, </w:t>
      </w:r>
      <w:r w:rsidR="00294D14" w:rsidRPr="004178C7">
        <w:rPr>
          <w:rFonts w:ascii="Verdana" w:eastAsia="MS Mincho" w:hAnsi="Verdana"/>
          <w:i/>
          <w:sz w:val="18"/>
          <w:szCs w:val="18"/>
        </w:rPr>
        <w:t>USB flash drive</w:t>
      </w:r>
      <w:r w:rsidR="00294D14" w:rsidRPr="004178C7">
        <w:rPr>
          <w:rFonts w:ascii="Verdana" w:eastAsia="MS Mincho" w:hAnsi="Verdana"/>
          <w:sz w:val="18"/>
          <w:szCs w:val="18"/>
        </w:rPr>
        <w:t xml:space="preserve"> </w:t>
      </w:r>
      <w:r w:rsidRPr="004178C7">
        <w:rPr>
          <w:rFonts w:ascii="Verdana" w:eastAsia="MS Mincho" w:hAnsi="Verdana"/>
          <w:sz w:val="18"/>
          <w:szCs w:val="18"/>
        </w:rPr>
        <w:t>etc) is that access to it may only be given to p</w:t>
      </w:r>
      <w:r w:rsidR="00F2468F" w:rsidRPr="004178C7">
        <w:rPr>
          <w:rFonts w:ascii="Verdana" w:eastAsia="MS Mincho" w:hAnsi="Verdana"/>
          <w:sz w:val="18"/>
          <w:szCs w:val="18"/>
        </w:rPr>
        <w:t>eople on a NEED TO KNOW basis</w:t>
      </w:r>
    </w:p>
    <w:p w:rsidR="00864E36" w:rsidRPr="008C65A1" w:rsidRDefault="002B1117" w:rsidP="005057B1">
      <w:pPr>
        <w:numPr>
          <w:ilvl w:val="2"/>
          <w:numId w:val="1"/>
        </w:numPr>
        <w:spacing w:after="120"/>
        <w:ind w:left="2160"/>
        <w:jc w:val="both"/>
        <w:rPr>
          <w:rFonts w:ascii="Verdana" w:eastAsia="MS Mincho" w:hAnsi="Verdana"/>
          <w:sz w:val="18"/>
          <w:szCs w:val="18"/>
        </w:rPr>
      </w:pPr>
      <w:r w:rsidRPr="008C65A1">
        <w:rPr>
          <w:rFonts w:ascii="Verdana" w:eastAsia="MS Mincho" w:hAnsi="Verdana"/>
          <w:sz w:val="18"/>
          <w:szCs w:val="18"/>
        </w:rPr>
        <w:lastRenderedPageBreak/>
        <w:t xml:space="preserve">Under BAFIA, it is an offence to expose </w:t>
      </w:r>
      <w:r w:rsidR="008C65A1">
        <w:rPr>
          <w:rFonts w:ascii="Verdana" w:eastAsia="MS Mincho" w:hAnsi="Verdana"/>
          <w:sz w:val="18"/>
          <w:szCs w:val="18"/>
        </w:rPr>
        <w:t>Company</w:t>
      </w:r>
      <w:r w:rsidRPr="008C65A1">
        <w:rPr>
          <w:rFonts w:ascii="Verdana" w:eastAsia="MS Mincho" w:hAnsi="Verdana"/>
          <w:sz w:val="18"/>
          <w:szCs w:val="18"/>
        </w:rPr>
        <w:t xml:space="preserve"> Customer Information to non-</w:t>
      </w:r>
      <w:r w:rsidR="008C65A1">
        <w:rPr>
          <w:rFonts w:ascii="Verdana" w:eastAsia="MS Mincho" w:hAnsi="Verdana"/>
          <w:sz w:val="18"/>
          <w:szCs w:val="18"/>
        </w:rPr>
        <w:t>Company</w:t>
      </w:r>
      <w:r w:rsidRPr="008C65A1">
        <w:rPr>
          <w:rFonts w:ascii="Verdana" w:eastAsia="MS Mincho" w:hAnsi="Verdana"/>
          <w:sz w:val="18"/>
          <w:szCs w:val="18"/>
        </w:rPr>
        <w:t xml:space="preserve"> employees.  Therefore, consultants, vendors, etc exposed to such information in the course of their work with </w:t>
      </w:r>
      <w:r w:rsidR="008C65A1">
        <w:rPr>
          <w:rFonts w:ascii="Verdana" w:eastAsia="MS Mincho" w:hAnsi="Verdana"/>
          <w:sz w:val="18"/>
          <w:szCs w:val="18"/>
        </w:rPr>
        <w:t>CompanyName</w:t>
      </w:r>
      <w:r w:rsidRPr="008C65A1">
        <w:rPr>
          <w:rFonts w:ascii="Verdana" w:eastAsia="MS Mincho" w:hAnsi="Verdana"/>
          <w:sz w:val="18"/>
          <w:szCs w:val="18"/>
        </w:rPr>
        <w:t>, should sign the standard non-disclosure agreement</w:t>
      </w:r>
      <w:r w:rsidR="00B24032" w:rsidRPr="008C65A1">
        <w:rPr>
          <w:rFonts w:ascii="Verdana" w:eastAsia="MS Mincho" w:hAnsi="Verdana"/>
          <w:sz w:val="18"/>
          <w:szCs w:val="18"/>
        </w:rPr>
        <w:t xml:space="preserve">. </w:t>
      </w:r>
      <w:r w:rsidR="008C65A1">
        <w:rPr>
          <w:rFonts w:ascii="Verdana" w:eastAsia="MS Mincho" w:hAnsi="Verdana"/>
          <w:sz w:val="18"/>
          <w:szCs w:val="18"/>
        </w:rPr>
        <w:t>Company</w:t>
      </w:r>
      <w:r w:rsidRPr="008C65A1">
        <w:rPr>
          <w:rFonts w:ascii="Verdana" w:eastAsia="MS Mincho" w:hAnsi="Verdana"/>
          <w:sz w:val="18"/>
          <w:szCs w:val="18"/>
        </w:rPr>
        <w:t xml:space="preserve"> Negara (BNM) must be notified before commencement of work by any consultant, vendor, etc using the standard notification</w:t>
      </w:r>
      <w:r w:rsidR="00B24032" w:rsidRPr="008C65A1">
        <w:rPr>
          <w:rFonts w:ascii="Verdana" w:eastAsia="MS Mincho" w:hAnsi="Verdana"/>
          <w:sz w:val="18"/>
          <w:szCs w:val="18"/>
        </w:rPr>
        <w:t xml:space="preserve"> process</w:t>
      </w:r>
    </w:p>
    <w:p w:rsidR="00E37D2D" w:rsidRPr="008C65A1" w:rsidRDefault="002B1117" w:rsidP="005057B1">
      <w:pPr>
        <w:numPr>
          <w:ilvl w:val="2"/>
          <w:numId w:val="1"/>
        </w:numPr>
        <w:spacing w:after="120"/>
        <w:ind w:left="2160"/>
        <w:jc w:val="both"/>
        <w:rPr>
          <w:rFonts w:ascii="Verdana" w:eastAsia="MS Mincho" w:hAnsi="Verdana"/>
          <w:sz w:val="18"/>
          <w:szCs w:val="18"/>
        </w:rPr>
      </w:pPr>
      <w:r w:rsidRPr="008C65A1">
        <w:rPr>
          <w:rFonts w:ascii="Verdana" w:eastAsia="MS Mincho" w:hAnsi="Verdana"/>
          <w:sz w:val="18"/>
          <w:szCs w:val="18"/>
        </w:rPr>
        <w:t>Confidential information must be protected against theft and unauthorised access during production, tran</w:t>
      </w:r>
      <w:r w:rsidR="00B1652B" w:rsidRPr="008C65A1">
        <w:rPr>
          <w:rFonts w:ascii="Verdana" w:eastAsia="MS Mincho" w:hAnsi="Verdana"/>
          <w:sz w:val="18"/>
          <w:szCs w:val="18"/>
        </w:rPr>
        <w:t>smission, storage and disposal, e</w:t>
      </w:r>
      <w:r w:rsidRPr="008C65A1">
        <w:rPr>
          <w:rFonts w:ascii="Verdana" w:eastAsia="MS Mincho" w:hAnsi="Verdana"/>
          <w:sz w:val="18"/>
          <w:szCs w:val="18"/>
        </w:rPr>
        <w:t xml:space="preserve">.g. shred print-outs before disposal, encrypt messages if left via </w:t>
      </w:r>
      <w:r w:rsidR="00CF248B" w:rsidRPr="008C65A1">
        <w:rPr>
          <w:rFonts w:ascii="Verdana" w:eastAsia="MS Mincho" w:hAnsi="Verdana"/>
          <w:sz w:val="18"/>
          <w:szCs w:val="18"/>
        </w:rPr>
        <w:t>e-</w:t>
      </w:r>
      <w:r w:rsidR="00F2468F" w:rsidRPr="008C65A1">
        <w:rPr>
          <w:rFonts w:ascii="Verdana" w:eastAsia="MS Mincho" w:hAnsi="Verdana"/>
          <w:sz w:val="18"/>
          <w:szCs w:val="18"/>
        </w:rPr>
        <w:t>mail systems, etc</w:t>
      </w:r>
    </w:p>
    <w:p w:rsidR="00126657" w:rsidRPr="008C65A1" w:rsidRDefault="002B1117" w:rsidP="005057B1">
      <w:pPr>
        <w:numPr>
          <w:ilvl w:val="2"/>
          <w:numId w:val="1"/>
        </w:numPr>
        <w:spacing w:after="120"/>
        <w:ind w:left="2160"/>
        <w:jc w:val="both"/>
        <w:rPr>
          <w:rFonts w:ascii="Verdana" w:eastAsia="MS Mincho" w:hAnsi="Verdana"/>
          <w:sz w:val="18"/>
          <w:szCs w:val="18"/>
        </w:rPr>
      </w:pPr>
      <w:r w:rsidRPr="008C65A1">
        <w:rPr>
          <w:rFonts w:ascii="Verdana" w:eastAsia="MS Mincho" w:hAnsi="Verdana"/>
          <w:sz w:val="18"/>
          <w:szCs w:val="18"/>
        </w:rPr>
        <w:t>There must be procedures to establish the following controls for confidential information:</w:t>
      </w:r>
      <w:r w:rsidR="00661FF0" w:rsidRPr="008C65A1">
        <w:rPr>
          <w:rFonts w:ascii="Verdana" w:eastAsia="MS Mincho" w:hAnsi="Verdana"/>
          <w:sz w:val="18"/>
          <w:szCs w:val="18"/>
        </w:rPr>
        <w:t xml:space="preserve"> -</w:t>
      </w:r>
    </w:p>
    <w:p w:rsidR="00294D14" w:rsidRPr="008C65A1" w:rsidRDefault="002B1117" w:rsidP="005057B1">
      <w:pPr>
        <w:numPr>
          <w:ilvl w:val="3"/>
          <w:numId w:val="4"/>
        </w:numPr>
        <w:spacing w:after="120"/>
        <w:ind w:left="2880"/>
        <w:jc w:val="both"/>
        <w:rPr>
          <w:rFonts w:ascii="Verdana" w:eastAsia="MS Mincho" w:hAnsi="Verdana"/>
          <w:sz w:val="18"/>
          <w:szCs w:val="18"/>
        </w:rPr>
      </w:pPr>
      <w:r w:rsidRPr="008C65A1">
        <w:rPr>
          <w:rFonts w:ascii="Verdana" w:eastAsia="MS Mincho" w:hAnsi="Verdana"/>
          <w:sz w:val="18"/>
          <w:szCs w:val="18"/>
        </w:rPr>
        <w:t>No data may be downloaded unless authoris</w:t>
      </w:r>
      <w:r w:rsidR="00F2468F" w:rsidRPr="008C65A1">
        <w:rPr>
          <w:rFonts w:ascii="Verdana" w:eastAsia="MS Mincho" w:hAnsi="Verdana"/>
          <w:sz w:val="18"/>
          <w:szCs w:val="18"/>
        </w:rPr>
        <w:t xml:space="preserve">ed by the management of </w:t>
      </w:r>
      <w:r w:rsidR="008C65A1">
        <w:rPr>
          <w:rFonts w:ascii="Verdana" w:eastAsia="MS Mincho" w:hAnsi="Verdana"/>
          <w:sz w:val="18"/>
          <w:szCs w:val="18"/>
        </w:rPr>
        <w:t>CompanyName</w:t>
      </w:r>
    </w:p>
    <w:p w:rsidR="00294D14" w:rsidRPr="008C65A1" w:rsidRDefault="002B1117" w:rsidP="005057B1">
      <w:pPr>
        <w:numPr>
          <w:ilvl w:val="3"/>
          <w:numId w:val="4"/>
        </w:numPr>
        <w:spacing w:after="120"/>
        <w:ind w:left="2880"/>
        <w:jc w:val="both"/>
        <w:rPr>
          <w:rFonts w:ascii="Verdana" w:eastAsia="MS Mincho" w:hAnsi="Verdana"/>
          <w:sz w:val="18"/>
          <w:szCs w:val="18"/>
        </w:rPr>
      </w:pPr>
      <w:r w:rsidRPr="008C65A1">
        <w:rPr>
          <w:rFonts w:ascii="Verdana" w:eastAsia="MS Mincho" w:hAnsi="Verdana"/>
          <w:sz w:val="18"/>
          <w:szCs w:val="18"/>
        </w:rPr>
        <w:t xml:space="preserve">All data downloaded must be unto media authorised by </w:t>
      </w:r>
      <w:r w:rsidR="008C65A1">
        <w:rPr>
          <w:rFonts w:ascii="Verdana" w:eastAsia="MS Mincho" w:hAnsi="Verdana"/>
          <w:sz w:val="18"/>
          <w:szCs w:val="18"/>
        </w:rPr>
        <w:t>CompanyName</w:t>
      </w:r>
      <w:r w:rsidRPr="008C65A1">
        <w:rPr>
          <w:rFonts w:ascii="Verdana" w:eastAsia="MS Mincho" w:hAnsi="Verdana"/>
          <w:sz w:val="18"/>
          <w:szCs w:val="18"/>
        </w:rPr>
        <w:t>.</w:t>
      </w:r>
    </w:p>
    <w:p w:rsidR="006A5F06" w:rsidRPr="008C65A1" w:rsidRDefault="002B1117" w:rsidP="005057B1">
      <w:pPr>
        <w:numPr>
          <w:ilvl w:val="3"/>
          <w:numId w:val="4"/>
        </w:numPr>
        <w:spacing w:after="120"/>
        <w:ind w:left="2880"/>
        <w:jc w:val="both"/>
        <w:rPr>
          <w:rFonts w:ascii="Verdana" w:eastAsia="MS Mincho" w:hAnsi="Verdana"/>
          <w:sz w:val="18"/>
          <w:szCs w:val="18"/>
        </w:rPr>
      </w:pPr>
      <w:r w:rsidRPr="008C65A1">
        <w:rPr>
          <w:rFonts w:ascii="Verdana" w:eastAsia="MS Mincho" w:hAnsi="Verdana"/>
          <w:sz w:val="18"/>
          <w:szCs w:val="18"/>
        </w:rPr>
        <w:t>All downloaded data must be stored i</w:t>
      </w:r>
      <w:r w:rsidR="006A5F06" w:rsidRPr="008C65A1">
        <w:rPr>
          <w:rFonts w:ascii="Verdana" w:eastAsia="MS Mincho" w:hAnsi="Verdana"/>
          <w:sz w:val="18"/>
          <w:szCs w:val="18"/>
        </w:rPr>
        <w:t>n encrypted format in any media</w:t>
      </w:r>
    </w:p>
    <w:p w:rsidR="00D71295" w:rsidRPr="008C65A1" w:rsidRDefault="002B1117" w:rsidP="005057B1">
      <w:pPr>
        <w:numPr>
          <w:ilvl w:val="3"/>
          <w:numId w:val="4"/>
        </w:numPr>
        <w:spacing w:after="120"/>
        <w:ind w:left="2880"/>
        <w:jc w:val="both"/>
        <w:rPr>
          <w:rFonts w:ascii="Verdana" w:eastAsia="MS Mincho" w:hAnsi="Verdana"/>
          <w:sz w:val="18"/>
          <w:szCs w:val="18"/>
        </w:rPr>
      </w:pPr>
      <w:r w:rsidRPr="008C65A1">
        <w:rPr>
          <w:rFonts w:ascii="Verdana" w:eastAsia="MS Mincho" w:hAnsi="Verdana"/>
          <w:sz w:val="18"/>
          <w:szCs w:val="18"/>
        </w:rPr>
        <w:t xml:space="preserve">All downloaded data must not be removed from </w:t>
      </w:r>
      <w:r w:rsidR="008C65A1">
        <w:rPr>
          <w:rFonts w:ascii="Verdana" w:eastAsia="MS Mincho" w:hAnsi="Verdana"/>
          <w:sz w:val="18"/>
          <w:szCs w:val="18"/>
        </w:rPr>
        <w:t>CompanyName</w:t>
      </w:r>
      <w:r w:rsidRPr="008C65A1">
        <w:rPr>
          <w:rFonts w:ascii="Verdana" w:eastAsia="MS Mincho" w:hAnsi="Verdana"/>
          <w:sz w:val="18"/>
          <w:szCs w:val="18"/>
        </w:rPr>
        <w:t>’s premises unless explicitly authoris</w:t>
      </w:r>
      <w:r w:rsidR="006A5F06" w:rsidRPr="008C65A1">
        <w:rPr>
          <w:rFonts w:ascii="Verdana" w:eastAsia="MS Mincho" w:hAnsi="Verdana"/>
          <w:sz w:val="18"/>
          <w:szCs w:val="18"/>
        </w:rPr>
        <w:t xml:space="preserve">ed by the management of </w:t>
      </w:r>
      <w:r w:rsidR="008C65A1">
        <w:rPr>
          <w:rFonts w:ascii="Verdana" w:eastAsia="MS Mincho" w:hAnsi="Verdana"/>
          <w:sz w:val="18"/>
          <w:szCs w:val="18"/>
        </w:rPr>
        <w:t>CompanyName</w:t>
      </w:r>
    </w:p>
    <w:p w:rsidR="00437A02" w:rsidRPr="008C65A1" w:rsidRDefault="00437A02" w:rsidP="005057B1">
      <w:pPr>
        <w:numPr>
          <w:ilvl w:val="2"/>
          <w:numId w:val="1"/>
        </w:numPr>
        <w:spacing w:after="120"/>
        <w:ind w:left="2160"/>
        <w:jc w:val="both"/>
        <w:rPr>
          <w:rFonts w:ascii="Verdana" w:eastAsia="MS Mincho" w:hAnsi="Verdana" w:cs="Arial"/>
          <w:sz w:val="18"/>
          <w:szCs w:val="18"/>
        </w:rPr>
      </w:pPr>
      <w:r w:rsidRPr="008C65A1">
        <w:rPr>
          <w:rFonts w:ascii="Verdana" w:eastAsia="MS Mincho" w:hAnsi="Verdana" w:cs="Arial"/>
          <w:sz w:val="18"/>
          <w:szCs w:val="18"/>
        </w:rPr>
        <w:t>A warning statement on misuse computer information and facilities must be displayed:</w:t>
      </w:r>
      <w:r w:rsidR="00661FF0" w:rsidRPr="008C65A1">
        <w:rPr>
          <w:rFonts w:ascii="Verdana" w:eastAsia="MS Mincho" w:hAnsi="Verdana" w:cs="Arial"/>
          <w:sz w:val="18"/>
          <w:szCs w:val="18"/>
        </w:rPr>
        <w:t xml:space="preserve"> -</w:t>
      </w:r>
    </w:p>
    <w:p w:rsidR="00437A02" w:rsidRPr="008C65A1" w:rsidRDefault="00437A02" w:rsidP="005057B1">
      <w:pPr>
        <w:numPr>
          <w:ilvl w:val="0"/>
          <w:numId w:val="3"/>
        </w:numPr>
        <w:spacing w:after="120"/>
        <w:ind w:left="2880" w:hanging="720"/>
        <w:jc w:val="both"/>
        <w:rPr>
          <w:rFonts w:ascii="Verdana" w:hAnsi="Verdana" w:cs="Arial"/>
          <w:iCs/>
          <w:sz w:val="18"/>
          <w:szCs w:val="18"/>
          <w:lang w:val="en-US"/>
        </w:rPr>
      </w:pPr>
      <w:r w:rsidRPr="008C65A1">
        <w:rPr>
          <w:rFonts w:ascii="Verdana" w:hAnsi="Verdana" w:cs="Arial"/>
          <w:iCs/>
          <w:sz w:val="18"/>
          <w:szCs w:val="18"/>
          <w:lang w:val="en-US"/>
        </w:rPr>
        <w:t>Upon successful login to a system, or</w:t>
      </w:r>
    </w:p>
    <w:p w:rsidR="00437A02" w:rsidRPr="008C65A1" w:rsidRDefault="00437A02" w:rsidP="005057B1">
      <w:pPr>
        <w:numPr>
          <w:ilvl w:val="0"/>
          <w:numId w:val="3"/>
        </w:numPr>
        <w:spacing w:after="120"/>
        <w:ind w:left="2880" w:hanging="720"/>
        <w:jc w:val="both"/>
        <w:rPr>
          <w:rFonts w:ascii="Verdana" w:hAnsi="Verdana" w:cs="Arial"/>
          <w:iCs/>
          <w:sz w:val="18"/>
          <w:szCs w:val="18"/>
          <w:lang w:val="en-US"/>
        </w:rPr>
      </w:pPr>
      <w:r w:rsidRPr="008C65A1">
        <w:rPr>
          <w:rFonts w:ascii="Verdana" w:hAnsi="Verdana" w:cs="Arial"/>
          <w:iCs/>
          <w:sz w:val="18"/>
          <w:szCs w:val="18"/>
          <w:lang w:val="en-US"/>
        </w:rPr>
        <w:t>Just before the login prompt to a system, or</w:t>
      </w:r>
    </w:p>
    <w:p w:rsidR="00C34B2F" w:rsidRPr="008C65A1" w:rsidRDefault="00437A02" w:rsidP="005057B1">
      <w:pPr>
        <w:numPr>
          <w:ilvl w:val="0"/>
          <w:numId w:val="3"/>
        </w:numPr>
        <w:spacing w:after="120"/>
        <w:ind w:left="2880" w:hanging="720"/>
        <w:jc w:val="both"/>
        <w:rPr>
          <w:rFonts w:ascii="Verdana" w:hAnsi="Verdana" w:cs="Arial"/>
          <w:iCs/>
          <w:sz w:val="18"/>
          <w:szCs w:val="18"/>
          <w:lang w:val="en-US"/>
        </w:rPr>
      </w:pPr>
      <w:r w:rsidRPr="008C65A1">
        <w:rPr>
          <w:rFonts w:ascii="Verdana" w:hAnsi="Verdana" w:cs="Arial"/>
          <w:iCs/>
          <w:sz w:val="18"/>
          <w:szCs w:val="18"/>
          <w:lang w:val="en-US"/>
        </w:rPr>
        <w:t>On the same screen that</w:t>
      </w:r>
      <w:r w:rsidR="006A5F06" w:rsidRPr="008C65A1">
        <w:rPr>
          <w:rFonts w:ascii="Verdana" w:hAnsi="Verdana" w:cs="Arial"/>
          <w:iCs/>
          <w:sz w:val="18"/>
          <w:szCs w:val="18"/>
          <w:lang w:val="en-US"/>
        </w:rPr>
        <w:t xml:space="preserve"> provides the login to a system</w:t>
      </w:r>
    </w:p>
    <w:p w:rsidR="00D71295" w:rsidRPr="008C65A1" w:rsidRDefault="00D71295" w:rsidP="005057B1">
      <w:pPr>
        <w:numPr>
          <w:ilvl w:val="2"/>
          <w:numId w:val="1"/>
        </w:numPr>
        <w:spacing w:after="120"/>
        <w:ind w:left="2160"/>
        <w:jc w:val="both"/>
        <w:rPr>
          <w:rFonts w:ascii="Verdana" w:hAnsi="Verdana" w:cs="Arial"/>
          <w:iCs/>
          <w:sz w:val="18"/>
          <w:szCs w:val="18"/>
          <w:lang w:val="en-US"/>
        </w:rPr>
      </w:pPr>
      <w:r w:rsidRPr="008C65A1">
        <w:rPr>
          <w:rFonts w:ascii="Verdana" w:hAnsi="Verdana" w:cs="Arial"/>
          <w:iCs/>
          <w:sz w:val="18"/>
          <w:szCs w:val="18"/>
          <w:lang w:val="en-US"/>
        </w:rPr>
        <w:t>The statement will read as follows:</w:t>
      </w:r>
    </w:p>
    <w:p w:rsidR="00D71295" w:rsidRPr="004178C7" w:rsidRDefault="00864E36" w:rsidP="005057B1">
      <w:pPr>
        <w:pStyle w:val="WW-PlainText"/>
        <w:tabs>
          <w:tab w:val="left" w:pos="2160"/>
        </w:tabs>
        <w:spacing w:after="120"/>
        <w:jc w:val="both"/>
        <w:rPr>
          <w:rFonts w:ascii="Verdana" w:hAnsi="Verdana" w:cs="Helv"/>
          <w:sz w:val="18"/>
          <w:szCs w:val="18"/>
          <w:lang w:val="en-US"/>
        </w:rPr>
      </w:pPr>
      <w:r w:rsidRPr="008C65A1">
        <w:rPr>
          <w:rFonts w:ascii="Verdana" w:hAnsi="Verdana" w:cs="Helv"/>
          <w:b/>
          <w:sz w:val="18"/>
          <w:szCs w:val="18"/>
          <w:lang w:val="en-US"/>
        </w:rPr>
        <w:tab/>
      </w:r>
      <w:r w:rsidR="00D71295" w:rsidRPr="004178C7">
        <w:rPr>
          <w:rFonts w:ascii="Verdana" w:hAnsi="Verdana" w:cs="Helv"/>
          <w:sz w:val="18"/>
          <w:szCs w:val="18"/>
          <w:lang w:val="en-US"/>
        </w:rPr>
        <w:t>Warning:</w:t>
      </w:r>
    </w:p>
    <w:p w:rsidR="00D71295" w:rsidRPr="004178C7" w:rsidRDefault="00D71295" w:rsidP="005057B1">
      <w:pPr>
        <w:pStyle w:val="WW-PlainText"/>
        <w:tabs>
          <w:tab w:val="left" w:pos="2160"/>
        </w:tabs>
        <w:spacing w:after="120"/>
        <w:ind w:left="2160"/>
        <w:jc w:val="both"/>
        <w:rPr>
          <w:rFonts w:ascii="Verdana" w:hAnsi="Verdana" w:cs="Helv"/>
          <w:sz w:val="18"/>
          <w:szCs w:val="18"/>
          <w:lang w:val="en-US"/>
        </w:rPr>
      </w:pPr>
      <w:r w:rsidRPr="004178C7">
        <w:rPr>
          <w:rFonts w:ascii="Verdana" w:hAnsi="Verdana" w:cs="Helv"/>
          <w:sz w:val="18"/>
          <w:szCs w:val="18"/>
          <w:lang w:val="en-US"/>
        </w:rPr>
        <w:t xml:space="preserve">“Use of this system is restricted to individuals and activities authorized by the management of the </w:t>
      </w:r>
      <w:r w:rsidR="008C65A1" w:rsidRPr="004178C7">
        <w:rPr>
          <w:rFonts w:ascii="Verdana" w:hAnsi="Verdana" w:cs="Helv"/>
          <w:sz w:val="18"/>
          <w:szCs w:val="18"/>
          <w:lang w:val="en-US"/>
        </w:rPr>
        <w:t>CompanyName</w:t>
      </w:r>
      <w:r w:rsidRPr="004178C7">
        <w:rPr>
          <w:rFonts w:ascii="Verdana" w:hAnsi="Verdana" w:cs="Helv"/>
          <w:sz w:val="18"/>
          <w:szCs w:val="18"/>
          <w:lang w:val="en-US"/>
        </w:rPr>
        <w:t xml:space="preserve"> Group. Unauthorized use may result in appropriate disciplinary action and/or legal prosecution. "</w:t>
      </w:r>
    </w:p>
    <w:p w:rsidR="003B59D9" w:rsidRPr="008C65A1" w:rsidRDefault="003B59D9" w:rsidP="005057B1">
      <w:pPr>
        <w:pStyle w:val="WW-PlainText"/>
        <w:tabs>
          <w:tab w:val="left" w:pos="2160"/>
        </w:tabs>
        <w:spacing w:after="120"/>
        <w:ind w:left="2160"/>
        <w:jc w:val="both"/>
        <w:rPr>
          <w:rFonts w:ascii="Verdana" w:hAnsi="Verdana" w:cs="Helv"/>
          <w:sz w:val="18"/>
          <w:szCs w:val="18"/>
          <w:lang w:val="en-US"/>
        </w:rPr>
      </w:pPr>
      <w:r w:rsidRPr="008C65A1">
        <w:rPr>
          <w:rFonts w:ascii="Verdana" w:hAnsi="Verdana" w:cs="Helv"/>
          <w:sz w:val="18"/>
          <w:szCs w:val="18"/>
          <w:lang w:val="en-US"/>
        </w:rPr>
        <w:t>The words “</w:t>
      </w:r>
      <w:r w:rsidR="008C65A1">
        <w:rPr>
          <w:rFonts w:ascii="Verdana" w:hAnsi="Verdana" w:cs="Helv"/>
          <w:sz w:val="18"/>
          <w:szCs w:val="18"/>
          <w:lang w:val="en-US"/>
        </w:rPr>
        <w:t>CompanyName</w:t>
      </w:r>
      <w:r w:rsidRPr="008C65A1">
        <w:rPr>
          <w:rFonts w:ascii="Verdana" w:hAnsi="Verdana" w:cs="Helv"/>
          <w:sz w:val="18"/>
          <w:szCs w:val="18"/>
          <w:lang w:val="en-US"/>
        </w:rPr>
        <w:t xml:space="preserve"> Group” will be replaced by the word </w:t>
      </w:r>
      <w:r w:rsidRPr="008C65A1">
        <w:rPr>
          <w:rFonts w:ascii="Verdana" w:hAnsi="Verdana" w:cs="Helv"/>
          <w:sz w:val="18"/>
          <w:szCs w:val="18"/>
        </w:rPr>
        <w:t>“organisation”</w:t>
      </w:r>
      <w:r w:rsidRPr="008C65A1">
        <w:rPr>
          <w:rFonts w:ascii="Verdana" w:hAnsi="Verdana" w:cs="Helv"/>
          <w:sz w:val="18"/>
          <w:szCs w:val="18"/>
          <w:lang w:val="en-US"/>
        </w:rPr>
        <w:t xml:space="preserve"> for statements </w:t>
      </w:r>
      <w:r w:rsidR="00864E36" w:rsidRPr="008C65A1">
        <w:rPr>
          <w:rFonts w:ascii="Verdana" w:hAnsi="Verdana" w:cs="Helv"/>
          <w:sz w:val="18"/>
          <w:szCs w:val="18"/>
          <w:lang w:val="en-US"/>
        </w:rPr>
        <w:t>displayed on</w:t>
      </w:r>
      <w:r w:rsidRPr="008C65A1">
        <w:rPr>
          <w:rFonts w:ascii="Verdana" w:hAnsi="Verdana" w:cs="Helv"/>
          <w:sz w:val="18"/>
          <w:szCs w:val="18"/>
          <w:lang w:val="en-US"/>
        </w:rPr>
        <w:t xml:space="preserve"> devices or equipments that are accessible to the public.</w:t>
      </w:r>
    </w:p>
    <w:p w:rsidR="00864E36" w:rsidRPr="008C65A1" w:rsidRDefault="00864E36" w:rsidP="005057B1">
      <w:pPr>
        <w:pStyle w:val="WW-PlainText"/>
        <w:ind w:left="720"/>
        <w:jc w:val="both"/>
        <w:rPr>
          <w:rFonts w:ascii="Verdana" w:hAnsi="Verdana" w:cs="Helv"/>
          <w:sz w:val="18"/>
          <w:szCs w:val="18"/>
          <w:lang w:val="en-US"/>
        </w:rPr>
      </w:pPr>
    </w:p>
    <w:p w:rsidR="002B1117" w:rsidRPr="008C65A1" w:rsidRDefault="002B1117" w:rsidP="005057B1">
      <w:pPr>
        <w:pStyle w:val="Heading2"/>
        <w:numPr>
          <w:ilvl w:val="1"/>
          <w:numId w:val="1"/>
        </w:numPr>
        <w:ind w:left="1440" w:hanging="720"/>
        <w:rPr>
          <w:color w:val="auto"/>
          <w:u w:val="none"/>
        </w:rPr>
      </w:pPr>
      <w:bookmarkStart w:id="13" w:name="_Toc43588483"/>
      <w:r w:rsidRPr="008C65A1">
        <w:rPr>
          <w:color w:val="auto"/>
          <w:u w:val="none"/>
        </w:rPr>
        <w:t>PROTECTING COMPUTER RESOURCES</w:t>
      </w:r>
      <w:bookmarkEnd w:id="13"/>
    </w:p>
    <w:p w:rsidR="003937BD" w:rsidRPr="008C65A1" w:rsidRDefault="003937BD" w:rsidP="005057B1">
      <w:pPr>
        <w:jc w:val="both"/>
        <w:rPr>
          <w:rFonts w:ascii="Verdana" w:hAnsi="Verdana"/>
          <w:b/>
          <w:i/>
          <w:sz w:val="18"/>
          <w:szCs w:val="18"/>
        </w:rPr>
      </w:pPr>
    </w:p>
    <w:p w:rsidR="002B1117" w:rsidRPr="008C65A1" w:rsidRDefault="002B1117" w:rsidP="005057B1">
      <w:pPr>
        <w:numPr>
          <w:ilvl w:val="2"/>
          <w:numId w:val="1"/>
        </w:numPr>
        <w:spacing w:after="120"/>
        <w:ind w:left="2160"/>
        <w:jc w:val="both"/>
        <w:rPr>
          <w:rFonts w:ascii="Verdana" w:hAnsi="Verdana"/>
          <w:sz w:val="18"/>
          <w:szCs w:val="18"/>
        </w:rPr>
      </w:pPr>
      <w:r w:rsidRPr="008C65A1">
        <w:rPr>
          <w:rFonts w:ascii="Verdana" w:hAnsi="Verdana"/>
          <w:sz w:val="18"/>
          <w:szCs w:val="18"/>
        </w:rPr>
        <w:t xml:space="preserve">Staff should protect </w:t>
      </w:r>
      <w:r w:rsidR="008C65A1">
        <w:rPr>
          <w:rFonts w:ascii="Verdana" w:hAnsi="Verdana"/>
          <w:sz w:val="18"/>
          <w:szCs w:val="18"/>
        </w:rPr>
        <w:t>Company</w:t>
      </w:r>
      <w:r w:rsidRPr="008C65A1">
        <w:rPr>
          <w:rFonts w:ascii="Verdana" w:hAnsi="Verdana"/>
          <w:sz w:val="18"/>
          <w:szCs w:val="18"/>
        </w:rPr>
        <w:t>’s computer res</w:t>
      </w:r>
      <w:r w:rsidR="006A5F06" w:rsidRPr="008C65A1">
        <w:rPr>
          <w:rFonts w:ascii="Verdana" w:hAnsi="Verdana"/>
          <w:sz w:val="18"/>
          <w:szCs w:val="18"/>
        </w:rPr>
        <w:t>ources from unauthorised access</w:t>
      </w:r>
    </w:p>
    <w:p w:rsidR="002B1117" w:rsidRPr="008C65A1" w:rsidRDefault="002B1117" w:rsidP="005057B1">
      <w:pPr>
        <w:numPr>
          <w:ilvl w:val="2"/>
          <w:numId w:val="1"/>
        </w:numPr>
        <w:spacing w:after="120"/>
        <w:ind w:left="2160"/>
        <w:jc w:val="both"/>
        <w:rPr>
          <w:rFonts w:ascii="Verdana" w:hAnsi="Verdana"/>
          <w:sz w:val="18"/>
          <w:szCs w:val="18"/>
        </w:rPr>
      </w:pPr>
      <w:r w:rsidRPr="008C65A1">
        <w:rPr>
          <w:rFonts w:ascii="Verdana" w:hAnsi="Verdana"/>
          <w:sz w:val="18"/>
          <w:szCs w:val="18"/>
        </w:rPr>
        <w:t>Desktops/workstations/terminals should not b</w:t>
      </w:r>
      <w:r w:rsidR="006A5F06" w:rsidRPr="008C65A1">
        <w:rPr>
          <w:rFonts w:ascii="Verdana" w:hAnsi="Verdana"/>
          <w:sz w:val="18"/>
          <w:szCs w:val="18"/>
        </w:rPr>
        <w:t>e left logged-on and unattended</w:t>
      </w:r>
    </w:p>
    <w:p w:rsidR="002B1117" w:rsidRPr="008C65A1" w:rsidRDefault="002B1117" w:rsidP="005057B1">
      <w:pPr>
        <w:numPr>
          <w:ilvl w:val="2"/>
          <w:numId w:val="1"/>
        </w:numPr>
        <w:spacing w:after="120"/>
        <w:ind w:left="2160"/>
        <w:jc w:val="both"/>
        <w:rPr>
          <w:rFonts w:ascii="Verdana" w:hAnsi="Verdana"/>
          <w:sz w:val="18"/>
          <w:szCs w:val="18"/>
        </w:rPr>
      </w:pPr>
      <w:r w:rsidRPr="008C65A1">
        <w:rPr>
          <w:rFonts w:ascii="Verdana" w:hAnsi="Verdana"/>
          <w:sz w:val="18"/>
          <w:szCs w:val="18"/>
        </w:rPr>
        <w:t>Workstation’s screen saver facility with pas</w:t>
      </w:r>
      <w:r w:rsidR="006A5F06" w:rsidRPr="008C65A1">
        <w:rPr>
          <w:rFonts w:ascii="Verdana" w:hAnsi="Verdana"/>
          <w:sz w:val="18"/>
          <w:szCs w:val="18"/>
        </w:rPr>
        <w:t>sword protection should be used</w:t>
      </w:r>
    </w:p>
    <w:p w:rsidR="002B1117" w:rsidRPr="008C65A1" w:rsidRDefault="002B1117" w:rsidP="005057B1">
      <w:pPr>
        <w:numPr>
          <w:ilvl w:val="2"/>
          <w:numId w:val="1"/>
        </w:numPr>
        <w:spacing w:after="120"/>
        <w:ind w:left="2160"/>
        <w:jc w:val="both"/>
        <w:rPr>
          <w:rFonts w:ascii="Verdana" w:hAnsi="Verdana"/>
          <w:sz w:val="18"/>
          <w:szCs w:val="18"/>
        </w:rPr>
      </w:pPr>
      <w:r w:rsidRPr="008C65A1">
        <w:rPr>
          <w:rFonts w:ascii="Verdana" w:hAnsi="Verdana"/>
          <w:sz w:val="18"/>
          <w:szCs w:val="18"/>
        </w:rPr>
        <w:lastRenderedPageBreak/>
        <w:t>Staff should backup all important data on their desktops on a regular basis to protect it from loss, corrupt</w:t>
      </w:r>
      <w:r w:rsidR="005D0BC2" w:rsidRPr="008C65A1">
        <w:rPr>
          <w:rFonts w:ascii="Verdana" w:hAnsi="Verdana"/>
          <w:sz w:val="18"/>
          <w:szCs w:val="18"/>
        </w:rPr>
        <w:t xml:space="preserve">ion or destruction. The </w:t>
      </w:r>
      <w:r w:rsidRPr="008C65A1">
        <w:rPr>
          <w:rFonts w:ascii="Verdana" w:hAnsi="Verdana"/>
          <w:sz w:val="18"/>
          <w:szCs w:val="18"/>
        </w:rPr>
        <w:t>back-ups must also be st</w:t>
      </w:r>
      <w:r w:rsidR="006A5F06" w:rsidRPr="008C65A1">
        <w:rPr>
          <w:rFonts w:ascii="Verdana" w:hAnsi="Verdana"/>
          <w:sz w:val="18"/>
          <w:szCs w:val="18"/>
        </w:rPr>
        <w:t>ored in a safe and secure place</w:t>
      </w:r>
    </w:p>
    <w:p w:rsidR="002B1117" w:rsidRPr="008C65A1" w:rsidRDefault="005363E1" w:rsidP="005057B1">
      <w:pPr>
        <w:numPr>
          <w:ilvl w:val="2"/>
          <w:numId w:val="1"/>
        </w:numPr>
        <w:spacing w:after="120"/>
        <w:ind w:left="2160"/>
        <w:jc w:val="both"/>
        <w:rPr>
          <w:rFonts w:ascii="Verdana" w:hAnsi="Verdana"/>
          <w:sz w:val="18"/>
          <w:szCs w:val="18"/>
        </w:rPr>
      </w:pPr>
      <w:r w:rsidRPr="008C65A1">
        <w:rPr>
          <w:rFonts w:ascii="Verdana" w:hAnsi="Verdana"/>
          <w:b/>
          <w:i/>
          <w:sz w:val="18"/>
          <w:szCs w:val="18"/>
        </w:rPr>
        <w:t>Discs (CDs or DVDs), USB flash drives, external hard drives and other removable media</w:t>
      </w:r>
      <w:r w:rsidR="002B1117" w:rsidRPr="008C65A1">
        <w:rPr>
          <w:rFonts w:ascii="Verdana" w:hAnsi="Verdana"/>
          <w:b/>
          <w:i/>
          <w:sz w:val="18"/>
          <w:szCs w:val="18"/>
        </w:rPr>
        <w:t xml:space="preserve"> </w:t>
      </w:r>
      <w:r w:rsidR="002B1117" w:rsidRPr="008C65A1">
        <w:rPr>
          <w:rFonts w:ascii="Verdana" w:hAnsi="Verdana"/>
          <w:sz w:val="18"/>
          <w:szCs w:val="18"/>
        </w:rPr>
        <w:t>containing confidential data should not be left lying around and should be kept und</w:t>
      </w:r>
      <w:r w:rsidR="006A5F06" w:rsidRPr="008C65A1">
        <w:rPr>
          <w:rFonts w:ascii="Verdana" w:hAnsi="Verdana"/>
          <w:sz w:val="18"/>
          <w:szCs w:val="18"/>
        </w:rPr>
        <w:t>er lock and key when not in use</w:t>
      </w:r>
    </w:p>
    <w:p w:rsidR="002B1117" w:rsidRPr="008C65A1" w:rsidRDefault="002B1117" w:rsidP="005057B1">
      <w:pPr>
        <w:pStyle w:val="BodyTextIndent2"/>
        <w:numPr>
          <w:ilvl w:val="2"/>
          <w:numId w:val="1"/>
        </w:numPr>
        <w:spacing w:after="120"/>
        <w:ind w:left="2160"/>
        <w:rPr>
          <w:color w:val="auto"/>
          <w:szCs w:val="18"/>
        </w:rPr>
      </w:pPr>
      <w:r w:rsidRPr="008C65A1">
        <w:rPr>
          <w:color w:val="auto"/>
          <w:szCs w:val="18"/>
        </w:rPr>
        <w:t xml:space="preserve">IT Equipment belonging to the </w:t>
      </w:r>
      <w:r w:rsidR="008C65A1">
        <w:rPr>
          <w:color w:val="auto"/>
          <w:szCs w:val="18"/>
        </w:rPr>
        <w:t>Company</w:t>
      </w:r>
      <w:r w:rsidRPr="008C65A1">
        <w:rPr>
          <w:color w:val="auto"/>
          <w:szCs w:val="18"/>
        </w:rPr>
        <w:t xml:space="preserve"> should not be taken outside the </w:t>
      </w:r>
      <w:r w:rsidR="008C65A1">
        <w:rPr>
          <w:color w:val="auto"/>
          <w:szCs w:val="18"/>
        </w:rPr>
        <w:t>Company</w:t>
      </w:r>
      <w:r w:rsidR="006A5F06" w:rsidRPr="008C65A1">
        <w:rPr>
          <w:color w:val="auto"/>
          <w:szCs w:val="18"/>
        </w:rPr>
        <w:t xml:space="preserve"> without proper authorisation</w:t>
      </w:r>
    </w:p>
    <w:p w:rsidR="002B1117" w:rsidRPr="008C65A1" w:rsidRDefault="002B1117" w:rsidP="005057B1">
      <w:pPr>
        <w:pStyle w:val="BodyTextIndent2"/>
        <w:numPr>
          <w:ilvl w:val="2"/>
          <w:numId w:val="1"/>
        </w:numPr>
        <w:spacing w:after="120"/>
        <w:ind w:left="2160"/>
        <w:rPr>
          <w:color w:val="auto"/>
          <w:szCs w:val="18"/>
        </w:rPr>
      </w:pPr>
      <w:r w:rsidRPr="008C65A1">
        <w:rPr>
          <w:color w:val="auto"/>
          <w:szCs w:val="18"/>
        </w:rPr>
        <w:t xml:space="preserve">Any implementation of IT solutions must be done or co-ordinated by Information </w:t>
      </w:r>
      <w:r w:rsidR="006A5F06" w:rsidRPr="008C65A1">
        <w:rPr>
          <w:color w:val="auto"/>
          <w:szCs w:val="18"/>
        </w:rPr>
        <w:t>Technology Department</w:t>
      </w:r>
    </w:p>
    <w:p w:rsidR="00DF3C72" w:rsidRPr="008C65A1" w:rsidRDefault="00DF3C72" w:rsidP="005057B1">
      <w:pPr>
        <w:pStyle w:val="BodyTextIndent2"/>
        <w:rPr>
          <w:color w:val="auto"/>
          <w:szCs w:val="18"/>
        </w:rPr>
      </w:pPr>
    </w:p>
    <w:p w:rsidR="002B1117" w:rsidRPr="008C65A1" w:rsidRDefault="002B1117" w:rsidP="005057B1">
      <w:pPr>
        <w:pStyle w:val="Heading2"/>
        <w:numPr>
          <w:ilvl w:val="1"/>
          <w:numId w:val="1"/>
        </w:numPr>
        <w:ind w:left="1440" w:hanging="720"/>
        <w:rPr>
          <w:rFonts w:eastAsia="MS Mincho"/>
          <w:color w:val="auto"/>
          <w:u w:val="none"/>
        </w:rPr>
      </w:pPr>
      <w:bookmarkStart w:id="14" w:name="_Toc43588484"/>
      <w:r w:rsidRPr="008C65A1">
        <w:rPr>
          <w:rFonts w:eastAsia="MS Mincho"/>
          <w:color w:val="auto"/>
          <w:u w:val="none"/>
        </w:rPr>
        <w:t>THE INTERNET</w:t>
      </w:r>
      <w:bookmarkEnd w:id="14"/>
    </w:p>
    <w:p w:rsidR="00864E36" w:rsidRPr="008C65A1" w:rsidRDefault="00864E36" w:rsidP="005057B1">
      <w:pPr>
        <w:pStyle w:val="PlainText"/>
        <w:tabs>
          <w:tab w:val="left" w:pos="720"/>
        </w:tabs>
        <w:jc w:val="both"/>
        <w:rPr>
          <w:rFonts w:ascii="Verdana" w:eastAsia="MS Mincho" w:hAnsi="Verdana" w:cs="Times New Roman"/>
          <w:b/>
          <w:bCs/>
          <w:sz w:val="18"/>
          <w:szCs w:val="18"/>
        </w:rPr>
      </w:pPr>
    </w:p>
    <w:p w:rsidR="002B1117" w:rsidRPr="008C65A1" w:rsidRDefault="002B1117" w:rsidP="005057B1">
      <w:pPr>
        <w:numPr>
          <w:ilvl w:val="2"/>
          <w:numId w:val="1"/>
        </w:numPr>
        <w:spacing w:after="120"/>
        <w:ind w:left="2160"/>
        <w:jc w:val="both"/>
        <w:rPr>
          <w:rFonts w:ascii="Verdana" w:eastAsia="MS Mincho" w:hAnsi="Verdana"/>
          <w:sz w:val="18"/>
          <w:szCs w:val="18"/>
        </w:rPr>
      </w:pPr>
      <w:r w:rsidRPr="008C65A1">
        <w:rPr>
          <w:rFonts w:ascii="Verdana" w:eastAsia="MS Mincho" w:hAnsi="Verdana"/>
          <w:sz w:val="18"/>
          <w:szCs w:val="18"/>
        </w:rPr>
        <w:t xml:space="preserve">The usage of the Internet by authorised </w:t>
      </w:r>
      <w:r w:rsidR="008C65A1">
        <w:rPr>
          <w:rFonts w:ascii="Verdana" w:eastAsia="MS Mincho" w:hAnsi="Verdana"/>
          <w:sz w:val="18"/>
          <w:szCs w:val="18"/>
        </w:rPr>
        <w:t>CompanyName</w:t>
      </w:r>
      <w:r w:rsidRPr="008C65A1">
        <w:rPr>
          <w:rFonts w:ascii="Verdana" w:eastAsia="MS Mincho" w:hAnsi="Verdana"/>
          <w:sz w:val="18"/>
          <w:szCs w:val="18"/>
        </w:rPr>
        <w:t xml:space="preserve"> staff must be for conducting the </w:t>
      </w:r>
      <w:r w:rsidR="008C65A1">
        <w:rPr>
          <w:rFonts w:ascii="Verdana" w:eastAsia="MS Mincho" w:hAnsi="Verdana"/>
          <w:sz w:val="18"/>
          <w:szCs w:val="18"/>
        </w:rPr>
        <w:t>Company</w:t>
      </w:r>
      <w:r w:rsidRPr="008C65A1">
        <w:rPr>
          <w:rFonts w:ascii="Verdana" w:eastAsia="MS Mincho" w:hAnsi="Verdana"/>
          <w:sz w:val="18"/>
          <w:szCs w:val="18"/>
        </w:rPr>
        <w:t xml:space="preserve">'s business </w:t>
      </w:r>
      <w:r w:rsidR="006A5F06" w:rsidRPr="008C65A1">
        <w:rPr>
          <w:rFonts w:ascii="Verdana" w:eastAsia="MS Mincho" w:hAnsi="Verdana"/>
          <w:sz w:val="18"/>
          <w:szCs w:val="18"/>
        </w:rPr>
        <w:t>or for authorised purposes only</w:t>
      </w:r>
    </w:p>
    <w:p w:rsidR="002B1117" w:rsidRPr="008C65A1" w:rsidRDefault="008C65A1" w:rsidP="005057B1">
      <w:pPr>
        <w:numPr>
          <w:ilvl w:val="2"/>
          <w:numId w:val="1"/>
        </w:numPr>
        <w:spacing w:after="120"/>
        <w:ind w:left="2160"/>
        <w:jc w:val="both"/>
        <w:rPr>
          <w:rFonts w:ascii="Verdana" w:eastAsia="MS Mincho" w:hAnsi="Verdana"/>
          <w:sz w:val="18"/>
          <w:szCs w:val="18"/>
        </w:rPr>
      </w:pPr>
      <w:r>
        <w:rPr>
          <w:rFonts w:ascii="Verdana" w:eastAsia="MS Mincho" w:hAnsi="Verdana"/>
          <w:sz w:val="18"/>
          <w:szCs w:val="18"/>
        </w:rPr>
        <w:t>CompanyName</w:t>
      </w:r>
      <w:r w:rsidR="002B1117" w:rsidRPr="008C65A1">
        <w:rPr>
          <w:rFonts w:ascii="Verdana" w:eastAsia="MS Mincho" w:hAnsi="Verdana"/>
          <w:sz w:val="18"/>
          <w:szCs w:val="18"/>
        </w:rPr>
        <w:t xml:space="preserve"> staff must not use the </w:t>
      </w:r>
      <w:r>
        <w:rPr>
          <w:rFonts w:ascii="Verdana" w:eastAsia="MS Mincho" w:hAnsi="Verdana"/>
          <w:sz w:val="18"/>
          <w:szCs w:val="18"/>
        </w:rPr>
        <w:t>Company</w:t>
      </w:r>
      <w:r w:rsidR="002B1117" w:rsidRPr="008C65A1">
        <w:rPr>
          <w:rFonts w:ascii="Verdana" w:eastAsia="MS Mincho" w:hAnsi="Verdana"/>
          <w:sz w:val="18"/>
          <w:szCs w:val="18"/>
        </w:rPr>
        <w:t xml:space="preserve">'s Internet facilities to deliberately propagate any </w:t>
      </w:r>
      <w:r w:rsidR="00B24032" w:rsidRPr="008C65A1">
        <w:rPr>
          <w:rFonts w:ascii="Verdana" w:eastAsia="MS Mincho" w:hAnsi="Verdana"/>
          <w:sz w:val="18"/>
          <w:szCs w:val="18"/>
        </w:rPr>
        <w:t>virus</w:t>
      </w:r>
      <w:r w:rsidR="002B1117" w:rsidRPr="008C65A1">
        <w:rPr>
          <w:rFonts w:ascii="Verdana" w:eastAsia="MS Mincho" w:hAnsi="Verdana"/>
          <w:sz w:val="18"/>
          <w:szCs w:val="18"/>
        </w:rPr>
        <w:t xml:space="preserve">, </w:t>
      </w:r>
      <w:r w:rsidR="00B24032" w:rsidRPr="008C65A1">
        <w:rPr>
          <w:rFonts w:ascii="Verdana" w:eastAsia="MS Mincho" w:hAnsi="Verdana"/>
          <w:sz w:val="18"/>
          <w:szCs w:val="18"/>
        </w:rPr>
        <w:t>worm</w:t>
      </w:r>
      <w:r w:rsidR="006A5F06" w:rsidRPr="008C65A1">
        <w:rPr>
          <w:rFonts w:ascii="Verdana" w:eastAsia="MS Mincho" w:hAnsi="Verdana"/>
          <w:sz w:val="18"/>
          <w:szCs w:val="18"/>
        </w:rPr>
        <w:t>, Trojan Horse, etc</w:t>
      </w:r>
    </w:p>
    <w:p w:rsidR="002B1117" w:rsidRPr="008C65A1" w:rsidRDefault="008C65A1" w:rsidP="005057B1">
      <w:pPr>
        <w:numPr>
          <w:ilvl w:val="2"/>
          <w:numId w:val="1"/>
        </w:numPr>
        <w:spacing w:after="120"/>
        <w:ind w:left="2160"/>
        <w:jc w:val="both"/>
        <w:rPr>
          <w:rFonts w:ascii="Verdana" w:eastAsia="MS Mincho" w:hAnsi="Verdana"/>
          <w:sz w:val="18"/>
          <w:szCs w:val="18"/>
        </w:rPr>
      </w:pPr>
      <w:r>
        <w:rPr>
          <w:rFonts w:ascii="Verdana" w:eastAsia="MS Mincho" w:hAnsi="Verdana"/>
          <w:sz w:val="18"/>
          <w:szCs w:val="18"/>
        </w:rPr>
        <w:t>CompanyName</w:t>
      </w:r>
      <w:r w:rsidR="002B1117" w:rsidRPr="008C65A1">
        <w:rPr>
          <w:rFonts w:ascii="Verdana" w:eastAsia="MS Mincho" w:hAnsi="Verdana"/>
          <w:sz w:val="18"/>
          <w:szCs w:val="18"/>
        </w:rPr>
        <w:t xml:space="preserve"> employees must seek assistance from Legal Department and approval from Management before incorporating anything downloaded from the Internet (or any external on-line services) into a product or material </w:t>
      </w:r>
      <w:r>
        <w:rPr>
          <w:rFonts w:ascii="Verdana" w:eastAsia="MS Mincho" w:hAnsi="Verdana"/>
          <w:sz w:val="18"/>
          <w:szCs w:val="18"/>
        </w:rPr>
        <w:t>CompanyName</w:t>
      </w:r>
      <w:r w:rsidR="002B1117" w:rsidRPr="008C65A1">
        <w:rPr>
          <w:rFonts w:ascii="Verdana" w:eastAsia="MS Mincho" w:hAnsi="Verdana"/>
          <w:sz w:val="18"/>
          <w:szCs w:val="18"/>
        </w:rPr>
        <w:t xml:space="preserve"> intends to dist</w:t>
      </w:r>
      <w:r w:rsidR="006A5F06" w:rsidRPr="008C65A1">
        <w:rPr>
          <w:rFonts w:ascii="Verdana" w:eastAsia="MS Mincho" w:hAnsi="Verdana"/>
          <w:sz w:val="18"/>
          <w:szCs w:val="18"/>
        </w:rPr>
        <w:t>ribute internally or externally</w:t>
      </w:r>
    </w:p>
    <w:p w:rsidR="002B1117" w:rsidRPr="008C65A1" w:rsidRDefault="002B1117" w:rsidP="005057B1">
      <w:pPr>
        <w:numPr>
          <w:ilvl w:val="2"/>
          <w:numId w:val="1"/>
        </w:numPr>
        <w:spacing w:after="120"/>
        <w:ind w:left="2160"/>
        <w:jc w:val="both"/>
        <w:rPr>
          <w:rFonts w:ascii="Verdana" w:eastAsia="MS Mincho" w:hAnsi="Verdana"/>
          <w:sz w:val="18"/>
          <w:szCs w:val="18"/>
        </w:rPr>
      </w:pPr>
      <w:r w:rsidRPr="008C65A1">
        <w:rPr>
          <w:rFonts w:ascii="Verdana" w:eastAsia="MS Mincho" w:hAnsi="Verdana"/>
          <w:sz w:val="18"/>
          <w:szCs w:val="18"/>
        </w:rPr>
        <w:t>Y</w:t>
      </w:r>
      <w:r w:rsidR="00B24032" w:rsidRPr="008C65A1">
        <w:rPr>
          <w:rFonts w:ascii="Verdana" w:eastAsia="MS Mincho" w:hAnsi="Verdana"/>
          <w:sz w:val="18"/>
          <w:szCs w:val="18"/>
        </w:rPr>
        <w:t>ou are not allowed to create web or home</w:t>
      </w:r>
      <w:r w:rsidRPr="008C65A1">
        <w:rPr>
          <w:rFonts w:ascii="Verdana" w:eastAsia="MS Mincho" w:hAnsi="Verdana"/>
          <w:sz w:val="18"/>
          <w:szCs w:val="18"/>
        </w:rPr>
        <w:t xml:space="preserve"> pages containing i</w:t>
      </w:r>
      <w:r w:rsidR="00A55681" w:rsidRPr="008C65A1">
        <w:rPr>
          <w:rFonts w:ascii="Verdana" w:eastAsia="MS Mincho" w:hAnsi="Verdana"/>
          <w:sz w:val="18"/>
          <w:szCs w:val="18"/>
        </w:rPr>
        <w:t xml:space="preserve">nformation related to the </w:t>
      </w:r>
      <w:r w:rsidR="008C65A1">
        <w:rPr>
          <w:rFonts w:ascii="Verdana" w:eastAsia="MS Mincho" w:hAnsi="Verdana"/>
          <w:sz w:val="18"/>
          <w:szCs w:val="18"/>
        </w:rPr>
        <w:t>Company</w:t>
      </w:r>
      <w:r w:rsidR="00A55681" w:rsidRPr="008C65A1">
        <w:rPr>
          <w:rFonts w:ascii="Verdana" w:eastAsia="MS Mincho" w:hAnsi="Verdana"/>
          <w:sz w:val="18"/>
          <w:szCs w:val="18"/>
        </w:rPr>
        <w:t xml:space="preserve"> </w:t>
      </w:r>
      <w:r w:rsidRPr="008C65A1">
        <w:rPr>
          <w:rFonts w:ascii="Verdana" w:eastAsia="MS Mincho" w:hAnsi="Verdana"/>
          <w:sz w:val="18"/>
          <w:szCs w:val="18"/>
        </w:rPr>
        <w:t>with</w:t>
      </w:r>
      <w:r w:rsidR="00A55681" w:rsidRPr="008C65A1">
        <w:rPr>
          <w:rFonts w:ascii="Verdana" w:eastAsia="MS Mincho" w:hAnsi="Verdana"/>
          <w:sz w:val="18"/>
          <w:szCs w:val="18"/>
        </w:rPr>
        <w:t>out</w:t>
      </w:r>
      <w:r w:rsidRPr="008C65A1">
        <w:rPr>
          <w:rFonts w:ascii="Verdana" w:eastAsia="MS Mincho" w:hAnsi="Verdana"/>
          <w:sz w:val="18"/>
          <w:szCs w:val="18"/>
        </w:rPr>
        <w:t xml:space="preserve"> pri</w:t>
      </w:r>
      <w:r w:rsidR="006A5F06" w:rsidRPr="008C65A1">
        <w:rPr>
          <w:rFonts w:ascii="Verdana" w:eastAsia="MS Mincho" w:hAnsi="Verdana"/>
          <w:sz w:val="18"/>
          <w:szCs w:val="18"/>
        </w:rPr>
        <w:t>or approval from the Management</w:t>
      </w:r>
    </w:p>
    <w:p w:rsidR="00AB47B4" w:rsidRPr="004178C7" w:rsidRDefault="00AB47B4" w:rsidP="005057B1">
      <w:pPr>
        <w:numPr>
          <w:ilvl w:val="2"/>
          <w:numId w:val="1"/>
        </w:numPr>
        <w:spacing w:after="120"/>
        <w:ind w:left="2160"/>
        <w:jc w:val="both"/>
        <w:rPr>
          <w:rFonts w:ascii="Verdana" w:eastAsia="MS Mincho" w:hAnsi="Verdana"/>
          <w:sz w:val="18"/>
          <w:szCs w:val="18"/>
        </w:rPr>
      </w:pPr>
      <w:bookmarkStart w:id="15" w:name="_Toc15452227"/>
      <w:bookmarkStart w:id="16" w:name="_Toc20373143"/>
      <w:r w:rsidRPr="004178C7">
        <w:rPr>
          <w:rFonts w:ascii="Verdana" w:hAnsi="Verdana" w:cs="Arial"/>
          <w:sz w:val="18"/>
          <w:szCs w:val="18"/>
        </w:rPr>
        <w:t xml:space="preserve">Web page content must be in accordance with specific company directives, and the page layout must follow the guidelines defined </w:t>
      </w:r>
      <w:bookmarkEnd w:id="15"/>
      <w:bookmarkEnd w:id="16"/>
    </w:p>
    <w:p w:rsidR="002B1117" w:rsidRPr="008C65A1" w:rsidRDefault="002B1117" w:rsidP="005057B1">
      <w:pPr>
        <w:numPr>
          <w:ilvl w:val="2"/>
          <w:numId w:val="1"/>
        </w:numPr>
        <w:spacing w:after="120"/>
        <w:ind w:left="2160"/>
        <w:jc w:val="both"/>
        <w:rPr>
          <w:rFonts w:ascii="Verdana" w:eastAsia="MS Mincho" w:hAnsi="Verdana"/>
          <w:sz w:val="18"/>
          <w:szCs w:val="18"/>
        </w:rPr>
      </w:pPr>
      <w:r w:rsidRPr="008C65A1">
        <w:rPr>
          <w:rFonts w:ascii="Verdana" w:eastAsia="MS Mincho" w:hAnsi="Verdana"/>
          <w:sz w:val="18"/>
          <w:szCs w:val="18"/>
        </w:rPr>
        <w:t xml:space="preserve">You are not allowed to speak or write in the name of </w:t>
      </w:r>
      <w:r w:rsidR="008C65A1">
        <w:rPr>
          <w:rFonts w:ascii="Verdana" w:eastAsia="MS Mincho" w:hAnsi="Verdana"/>
          <w:sz w:val="18"/>
          <w:szCs w:val="18"/>
        </w:rPr>
        <w:t>CompanyName</w:t>
      </w:r>
      <w:r w:rsidRPr="008C65A1">
        <w:rPr>
          <w:rFonts w:ascii="Verdana" w:eastAsia="MS Mincho" w:hAnsi="Verdana"/>
          <w:sz w:val="18"/>
          <w:szCs w:val="18"/>
        </w:rPr>
        <w:t xml:space="preserve"> to any News Group, "Chat Group" or any other forum on the Internet; or respond to queries/complaints unless already authorised by th</w:t>
      </w:r>
      <w:r w:rsidR="006A5F06" w:rsidRPr="008C65A1">
        <w:rPr>
          <w:rFonts w:ascii="Verdana" w:eastAsia="MS Mincho" w:hAnsi="Verdana"/>
          <w:sz w:val="18"/>
          <w:szCs w:val="18"/>
        </w:rPr>
        <w:t xml:space="preserve">e </w:t>
      </w:r>
      <w:r w:rsidR="008C65A1">
        <w:rPr>
          <w:rFonts w:ascii="Verdana" w:eastAsia="MS Mincho" w:hAnsi="Verdana"/>
          <w:sz w:val="18"/>
          <w:szCs w:val="18"/>
        </w:rPr>
        <w:t>Company</w:t>
      </w:r>
      <w:r w:rsidR="006A5F06" w:rsidRPr="008C65A1">
        <w:rPr>
          <w:rFonts w:ascii="Verdana" w:eastAsia="MS Mincho" w:hAnsi="Verdana"/>
          <w:sz w:val="18"/>
          <w:szCs w:val="18"/>
        </w:rPr>
        <w:t xml:space="preserve"> to perform this function</w:t>
      </w:r>
    </w:p>
    <w:p w:rsidR="002B1117" w:rsidRPr="008C65A1" w:rsidRDefault="002B1117" w:rsidP="005057B1">
      <w:pPr>
        <w:numPr>
          <w:ilvl w:val="2"/>
          <w:numId w:val="1"/>
        </w:numPr>
        <w:spacing w:after="120"/>
        <w:ind w:left="2160"/>
        <w:jc w:val="both"/>
        <w:rPr>
          <w:rFonts w:ascii="Verdana" w:hAnsi="Verdana"/>
          <w:sz w:val="18"/>
          <w:szCs w:val="18"/>
        </w:rPr>
      </w:pPr>
      <w:r w:rsidRPr="008C65A1">
        <w:rPr>
          <w:rFonts w:ascii="Verdana" w:hAnsi="Verdana"/>
          <w:sz w:val="18"/>
          <w:szCs w:val="18"/>
        </w:rPr>
        <w:t>Network scanning, using any hardware equipment or s</w:t>
      </w:r>
      <w:r w:rsidR="006A5F06" w:rsidRPr="008C65A1">
        <w:rPr>
          <w:rFonts w:ascii="Verdana" w:hAnsi="Verdana"/>
          <w:sz w:val="18"/>
          <w:szCs w:val="18"/>
        </w:rPr>
        <w:t>oftware are strictly prohibited</w:t>
      </w:r>
    </w:p>
    <w:p w:rsidR="004472E0" w:rsidRPr="008C65A1" w:rsidRDefault="004472E0" w:rsidP="005057B1">
      <w:pPr>
        <w:pStyle w:val="PlainText"/>
        <w:tabs>
          <w:tab w:val="left" w:pos="720"/>
        </w:tabs>
        <w:jc w:val="both"/>
        <w:rPr>
          <w:rFonts w:ascii="Verdana" w:eastAsia="MS Mincho" w:hAnsi="Verdana" w:cs="Times New Roman"/>
          <w:b/>
          <w:i/>
          <w:sz w:val="18"/>
          <w:szCs w:val="18"/>
        </w:rPr>
      </w:pPr>
    </w:p>
    <w:p w:rsidR="003937BD" w:rsidRPr="008C65A1" w:rsidRDefault="002B1117" w:rsidP="005057B1">
      <w:pPr>
        <w:pStyle w:val="Heading2"/>
        <w:numPr>
          <w:ilvl w:val="1"/>
          <w:numId w:val="1"/>
        </w:numPr>
        <w:ind w:left="1440" w:hanging="720"/>
        <w:rPr>
          <w:rFonts w:eastAsia="MS Mincho"/>
          <w:color w:val="auto"/>
          <w:u w:val="none"/>
        </w:rPr>
      </w:pPr>
      <w:bookmarkStart w:id="17" w:name="_Toc43588485"/>
      <w:r w:rsidRPr="008C65A1">
        <w:rPr>
          <w:rFonts w:eastAsia="MS Mincho"/>
          <w:color w:val="auto"/>
          <w:u w:val="none"/>
        </w:rPr>
        <w:t>UTILIZATION OF NON-</w:t>
      </w:r>
      <w:r w:rsidR="008C65A1">
        <w:rPr>
          <w:rFonts w:eastAsia="MS Mincho"/>
          <w:color w:val="auto"/>
          <w:u w:val="none"/>
        </w:rPr>
        <w:t>COMPANY</w:t>
      </w:r>
      <w:r w:rsidRPr="008C65A1">
        <w:rPr>
          <w:rFonts w:eastAsia="MS Mincho"/>
          <w:color w:val="auto"/>
          <w:u w:val="none"/>
        </w:rPr>
        <w:t xml:space="preserve"> OWNED EQUIPMENT</w:t>
      </w:r>
      <w:bookmarkEnd w:id="17"/>
      <w:r w:rsidRPr="008C65A1">
        <w:rPr>
          <w:rFonts w:eastAsia="MS Mincho"/>
          <w:color w:val="auto"/>
          <w:u w:val="none"/>
        </w:rPr>
        <w:t xml:space="preserve"> </w:t>
      </w:r>
    </w:p>
    <w:p w:rsidR="003937BD" w:rsidRPr="008C65A1" w:rsidRDefault="003937BD" w:rsidP="005057B1">
      <w:pPr>
        <w:pStyle w:val="PlainText"/>
        <w:tabs>
          <w:tab w:val="left" w:pos="720"/>
        </w:tabs>
        <w:jc w:val="both"/>
        <w:rPr>
          <w:rFonts w:ascii="Verdana" w:eastAsia="MS Mincho" w:hAnsi="Verdana" w:cs="Times New Roman"/>
          <w:b/>
          <w:i/>
          <w:sz w:val="18"/>
          <w:szCs w:val="18"/>
        </w:rPr>
      </w:pPr>
    </w:p>
    <w:p w:rsidR="003937BD" w:rsidRPr="008C65A1" w:rsidRDefault="002B1117" w:rsidP="005057B1">
      <w:pPr>
        <w:pStyle w:val="PlainText"/>
        <w:numPr>
          <w:ilvl w:val="2"/>
          <w:numId w:val="1"/>
        </w:numPr>
        <w:tabs>
          <w:tab w:val="left" w:pos="2160"/>
        </w:tabs>
        <w:spacing w:after="120"/>
        <w:ind w:left="2160"/>
        <w:jc w:val="both"/>
        <w:rPr>
          <w:rFonts w:ascii="Verdana" w:eastAsia="MS Mincho" w:hAnsi="Verdana" w:cs="Times New Roman"/>
          <w:sz w:val="18"/>
          <w:szCs w:val="18"/>
        </w:rPr>
      </w:pPr>
      <w:r w:rsidRPr="008C65A1">
        <w:rPr>
          <w:rFonts w:ascii="Verdana" w:eastAsia="MS Mincho" w:hAnsi="Verdana" w:cs="Times New Roman"/>
          <w:sz w:val="18"/>
          <w:szCs w:val="18"/>
        </w:rPr>
        <w:t xml:space="preserve">The method and equipment used to access the information systems of the </w:t>
      </w:r>
      <w:r w:rsidR="008C65A1">
        <w:rPr>
          <w:rFonts w:ascii="Verdana" w:eastAsia="MS Mincho" w:hAnsi="Verdana" w:cs="Times New Roman"/>
          <w:sz w:val="18"/>
          <w:szCs w:val="18"/>
        </w:rPr>
        <w:t>Company</w:t>
      </w:r>
      <w:r w:rsidRPr="008C65A1">
        <w:rPr>
          <w:rFonts w:ascii="Verdana" w:eastAsia="MS Mincho" w:hAnsi="Verdana" w:cs="Times New Roman"/>
          <w:sz w:val="18"/>
          <w:szCs w:val="18"/>
        </w:rPr>
        <w:t xml:space="preserve"> must be properly supervised and controlled in order not to compromise the integrity and privacy of the information residing in the system. For this reason, importance of pro</w:t>
      </w:r>
      <w:r w:rsidR="006A5F06" w:rsidRPr="008C65A1">
        <w:rPr>
          <w:rFonts w:ascii="Verdana" w:eastAsia="MS Mincho" w:hAnsi="Verdana" w:cs="Times New Roman"/>
          <w:sz w:val="18"/>
          <w:szCs w:val="18"/>
        </w:rPr>
        <w:t>per management must be in-place</w:t>
      </w:r>
      <w:r w:rsidRPr="008C65A1">
        <w:rPr>
          <w:rFonts w:ascii="Verdana" w:eastAsia="MS Mincho" w:hAnsi="Verdana" w:cs="Times New Roman"/>
          <w:sz w:val="18"/>
          <w:szCs w:val="18"/>
        </w:rPr>
        <w:t xml:space="preserve"> </w:t>
      </w:r>
    </w:p>
    <w:p w:rsidR="003937BD" w:rsidRPr="008C65A1" w:rsidRDefault="002B1117" w:rsidP="005057B1">
      <w:pPr>
        <w:pStyle w:val="PlainText"/>
        <w:numPr>
          <w:ilvl w:val="2"/>
          <w:numId w:val="1"/>
        </w:numPr>
        <w:tabs>
          <w:tab w:val="left" w:pos="2160"/>
        </w:tabs>
        <w:spacing w:after="120"/>
        <w:ind w:left="2160"/>
        <w:jc w:val="both"/>
        <w:rPr>
          <w:rFonts w:ascii="Verdana" w:eastAsia="MS Mincho" w:hAnsi="Verdana" w:cs="Times New Roman"/>
          <w:sz w:val="18"/>
          <w:szCs w:val="18"/>
        </w:rPr>
      </w:pPr>
      <w:r w:rsidRPr="008C65A1">
        <w:rPr>
          <w:rFonts w:ascii="Verdana" w:eastAsia="MS Mincho" w:hAnsi="Verdana" w:cs="Times New Roman"/>
          <w:sz w:val="18"/>
          <w:szCs w:val="18"/>
        </w:rPr>
        <w:t xml:space="preserve">Staff are not allowed to use their personal or non </w:t>
      </w:r>
      <w:r w:rsidR="008C65A1">
        <w:rPr>
          <w:rFonts w:ascii="Verdana" w:eastAsia="MS Mincho" w:hAnsi="Verdana" w:cs="Times New Roman"/>
          <w:sz w:val="18"/>
          <w:szCs w:val="18"/>
        </w:rPr>
        <w:t>Company</w:t>
      </w:r>
      <w:r w:rsidRPr="008C65A1">
        <w:rPr>
          <w:rFonts w:ascii="Verdana" w:eastAsia="MS Mincho" w:hAnsi="Verdana" w:cs="Times New Roman"/>
          <w:sz w:val="18"/>
          <w:szCs w:val="18"/>
        </w:rPr>
        <w:t xml:space="preserve">-owned computer equipment to connect and link to any system of the </w:t>
      </w:r>
      <w:r w:rsidR="008C65A1">
        <w:rPr>
          <w:rFonts w:ascii="Verdana" w:eastAsia="MS Mincho" w:hAnsi="Verdana" w:cs="Times New Roman"/>
          <w:sz w:val="18"/>
          <w:szCs w:val="18"/>
        </w:rPr>
        <w:t>Company</w:t>
      </w:r>
      <w:r w:rsidRPr="008C65A1">
        <w:rPr>
          <w:rFonts w:ascii="Verdana" w:eastAsia="MS Mincho" w:hAnsi="Verdana" w:cs="Times New Roman"/>
          <w:sz w:val="18"/>
          <w:szCs w:val="18"/>
        </w:rPr>
        <w:t xml:space="preserve"> without prior approval from their superi</w:t>
      </w:r>
      <w:r w:rsidR="006A5F06" w:rsidRPr="008C65A1">
        <w:rPr>
          <w:rFonts w:ascii="Verdana" w:eastAsia="MS Mincho" w:hAnsi="Verdana" w:cs="Times New Roman"/>
          <w:sz w:val="18"/>
          <w:szCs w:val="18"/>
        </w:rPr>
        <w:t>ors and IT Security Department</w:t>
      </w:r>
    </w:p>
    <w:p w:rsidR="002B1117" w:rsidRPr="008C65A1" w:rsidRDefault="002B1117" w:rsidP="005057B1">
      <w:pPr>
        <w:pStyle w:val="PlainText"/>
        <w:numPr>
          <w:ilvl w:val="2"/>
          <w:numId w:val="1"/>
        </w:numPr>
        <w:tabs>
          <w:tab w:val="left" w:pos="2160"/>
        </w:tabs>
        <w:spacing w:after="120"/>
        <w:ind w:left="2160"/>
        <w:jc w:val="both"/>
        <w:rPr>
          <w:rFonts w:ascii="Verdana" w:eastAsia="MS Mincho" w:hAnsi="Verdana" w:cs="Times New Roman"/>
          <w:sz w:val="18"/>
          <w:szCs w:val="18"/>
        </w:rPr>
      </w:pPr>
      <w:r w:rsidRPr="008C65A1">
        <w:rPr>
          <w:rFonts w:ascii="Verdana" w:eastAsia="MS Mincho" w:hAnsi="Verdana" w:cs="Times New Roman"/>
          <w:sz w:val="18"/>
          <w:szCs w:val="18"/>
        </w:rPr>
        <w:t xml:space="preserve">Connections of any personal and non </w:t>
      </w:r>
      <w:r w:rsidR="008C65A1">
        <w:rPr>
          <w:rFonts w:ascii="Verdana" w:eastAsia="MS Mincho" w:hAnsi="Verdana" w:cs="Times New Roman"/>
          <w:sz w:val="18"/>
          <w:szCs w:val="18"/>
        </w:rPr>
        <w:t>Company</w:t>
      </w:r>
      <w:r w:rsidRPr="008C65A1">
        <w:rPr>
          <w:rFonts w:ascii="Verdana" w:eastAsia="MS Mincho" w:hAnsi="Verdana" w:cs="Times New Roman"/>
          <w:sz w:val="18"/>
          <w:szCs w:val="18"/>
        </w:rPr>
        <w:t xml:space="preserve">-owned computer equipment to the computer systems and network of the </w:t>
      </w:r>
      <w:r w:rsidR="008C65A1">
        <w:rPr>
          <w:rFonts w:ascii="Verdana" w:eastAsia="MS Mincho" w:hAnsi="Verdana" w:cs="Times New Roman"/>
          <w:sz w:val="18"/>
          <w:szCs w:val="18"/>
        </w:rPr>
        <w:t>Company</w:t>
      </w:r>
      <w:r w:rsidRPr="008C65A1">
        <w:rPr>
          <w:rFonts w:ascii="Verdana" w:eastAsia="MS Mincho" w:hAnsi="Verdana" w:cs="Times New Roman"/>
          <w:sz w:val="18"/>
          <w:szCs w:val="18"/>
        </w:rPr>
        <w:t xml:space="preserve"> should b</w:t>
      </w:r>
      <w:r w:rsidR="006A5F06" w:rsidRPr="008C65A1">
        <w:rPr>
          <w:rFonts w:ascii="Verdana" w:eastAsia="MS Mincho" w:hAnsi="Verdana" w:cs="Times New Roman"/>
          <w:sz w:val="18"/>
          <w:szCs w:val="18"/>
        </w:rPr>
        <w:t>e removed if no longer required</w:t>
      </w:r>
    </w:p>
    <w:p w:rsidR="0075701A" w:rsidRPr="008C65A1" w:rsidRDefault="0075701A" w:rsidP="005057B1">
      <w:pPr>
        <w:pStyle w:val="PlainText"/>
        <w:tabs>
          <w:tab w:val="left" w:pos="720"/>
        </w:tabs>
        <w:ind w:left="720"/>
        <w:jc w:val="both"/>
        <w:rPr>
          <w:rFonts w:ascii="Verdana" w:eastAsia="MS Mincho" w:hAnsi="Verdana" w:cs="Times New Roman"/>
          <w:b/>
          <w:sz w:val="18"/>
          <w:szCs w:val="18"/>
        </w:rPr>
      </w:pPr>
    </w:p>
    <w:p w:rsidR="00E77C20" w:rsidRPr="004178C7" w:rsidRDefault="00E77C20" w:rsidP="005057B1">
      <w:pPr>
        <w:pStyle w:val="Heading1"/>
        <w:numPr>
          <w:ilvl w:val="0"/>
          <w:numId w:val="1"/>
        </w:numPr>
        <w:ind w:hanging="720"/>
        <w:jc w:val="both"/>
        <w:rPr>
          <w:rFonts w:ascii="Verdana" w:eastAsia="MS Mincho" w:hAnsi="Verdana"/>
          <w:sz w:val="18"/>
          <w:szCs w:val="18"/>
        </w:rPr>
      </w:pPr>
      <w:bookmarkStart w:id="18" w:name="_Toc43588486"/>
      <w:r w:rsidRPr="004178C7">
        <w:rPr>
          <w:rFonts w:ascii="Verdana" w:eastAsia="MS Mincho" w:hAnsi="Verdana"/>
          <w:sz w:val="18"/>
          <w:szCs w:val="18"/>
        </w:rPr>
        <w:lastRenderedPageBreak/>
        <w:t>ENFORCEMENT</w:t>
      </w:r>
      <w:bookmarkEnd w:id="18"/>
    </w:p>
    <w:p w:rsidR="00E77C20" w:rsidRPr="004178C7" w:rsidRDefault="00E77C20" w:rsidP="005057B1">
      <w:pPr>
        <w:pStyle w:val="Heading1"/>
        <w:jc w:val="both"/>
        <w:rPr>
          <w:rFonts w:ascii="Verdana" w:hAnsi="Verdana"/>
          <w:sz w:val="18"/>
          <w:szCs w:val="18"/>
        </w:rPr>
      </w:pPr>
    </w:p>
    <w:p w:rsidR="00E77C20" w:rsidRPr="004178C7" w:rsidRDefault="00E77C20" w:rsidP="005057B1">
      <w:pPr>
        <w:spacing w:after="120"/>
        <w:ind w:left="720"/>
        <w:jc w:val="both"/>
        <w:rPr>
          <w:rFonts w:ascii="Verdana" w:hAnsi="Verdana"/>
          <w:sz w:val="18"/>
          <w:szCs w:val="18"/>
        </w:rPr>
      </w:pPr>
      <w:r w:rsidRPr="004178C7">
        <w:rPr>
          <w:rFonts w:ascii="Verdana" w:hAnsi="Verdana"/>
          <w:sz w:val="18"/>
          <w:szCs w:val="18"/>
        </w:rPr>
        <w:t xml:space="preserve">All staffs are required to comply with this security policy and its appendices. Disciplinary actions including termination may be taken against any </w:t>
      </w:r>
      <w:r w:rsidR="008C65A1" w:rsidRPr="004178C7">
        <w:rPr>
          <w:rFonts w:ascii="Verdana" w:hAnsi="Verdana"/>
          <w:sz w:val="18"/>
          <w:szCs w:val="18"/>
        </w:rPr>
        <w:t>CompanyName</w:t>
      </w:r>
      <w:r w:rsidRPr="004178C7">
        <w:rPr>
          <w:rFonts w:ascii="Verdana" w:hAnsi="Verdana"/>
          <w:sz w:val="18"/>
          <w:szCs w:val="18"/>
        </w:rPr>
        <w:t xml:space="preserve"> staffs who fail to comply with the </w:t>
      </w:r>
      <w:r w:rsidR="008C65A1" w:rsidRPr="004178C7">
        <w:rPr>
          <w:rFonts w:ascii="Verdana" w:hAnsi="Verdana"/>
          <w:sz w:val="18"/>
          <w:szCs w:val="18"/>
        </w:rPr>
        <w:t>Company</w:t>
      </w:r>
      <w:r w:rsidRPr="004178C7">
        <w:rPr>
          <w:rFonts w:ascii="Verdana" w:hAnsi="Verdana"/>
          <w:sz w:val="18"/>
          <w:szCs w:val="18"/>
        </w:rPr>
        <w:t xml:space="preserve">’s security policies, or circumvent/violate any security systems and/or protection mechanisms. </w:t>
      </w:r>
    </w:p>
    <w:p w:rsidR="00E77C20" w:rsidRPr="004178C7" w:rsidRDefault="00E77C20" w:rsidP="005057B1">
      <w:pPr>
        <w:spacing w:after="120"/>
        <w:ind w:left="720"/>
        <w:jc w:val="both"/>
        <w:rPr>
          <w:rFonts w:ascii="Verdana" w:hAnsi="Verdana"/>
          <w:sz w:val="18"/>
          <w:szCs w:val="18"/>
        </w:rPr>
      </w:pPr>
      <w:r w:rsidRPr="004178C7">
        <w:rPr>
          <w:rFonts w:ascii="Verdana" w:hAnsi="Verdana"/>
          <w:sz w:val="18"/>
          <w:szCs w:val="18"/>
        </w:rPr>
        <w:t xml:space="preserve">Staff having knowledge of personal misuse or malpractice of IT Systems must report immediately to management and IT Security. </w:t>
      </w:r>
    </w:p>
    <w:p w:rsidR="00E77C20" w:rsidRPr="004178C7" w:rsidRDefault="008C65A1" w:rsidP="005057B1">
      <w:pPr>
        <w:spacing w:after="120"/>
        <w:ind w:left="720"/>
        <w:jc w:val="both"/>
        <w:rPr>
          <w:rFonts w:ascii="Verdana" w:eastAsia="MS Mincho" w:hAnsi="Verdana"/>
          <w:bCs/>
          <w:sz w:val="18"/>
          <w:szCs w:val="18"/>
        </w:rPr>
      </w:pPr>
      <w:r w:rsidRPr="004178C7">
        <w:rPr>
          <w:rFonts w:ascii="Verdana" w:eastAsia="MS Mincho" w:hAnsi="Verdana"/>
          <w:sz w:val="18"/>
          <w:szCs w:val="18"/>
        </w:rPr>
        <w:t>CompanyName</w:t>
      </w:r>
      <w:r w:rsidR="00E77C20" w:rsidRPr="004178C7">
        <w:rPr>
          <w:rFonts w:ascii="Verdana" w:eastAsia="MS Mincho" w:hAnsi="Verdana"/>
          <w:sz w:val="18"/>
          <w:szCs w:val="18"/>
        </w:rPr>
        <w:t xml:space="preserve">’s staff must ensure that </w:t>
      </w:r>
      <w:r w:rsidRPr="004178C7">
        <w:rPr>
          <w:rFonts w:ascii="Verdana" w:eastAsia="MS Mincho" w:hAnsi="Verdana"/>
          <w:sz w:val="18"/>
          <w:szCs w:val="18"/>
        </w:rPr>
        <w:t>CompanyName</w:t>
      </w:r>
      <w:r w:rsidR="00E77C20" w:rsidRPr="004178C7">
        <w:rPr>
          <w:rFonts w:ascii="Verdana" w:eastAsia="MS Mincho" w:hAnsi="Verdana"/>
          <w:sz w:val="18"/>
          <w:szCs w:val="18"/>
        </w:rPr>
        <w:t xml:space="preserve">’s contractors and others parties authorized by the </w:t>
      </w:r>
      <w:r w:rsidRPr="004178C7">
        <w:rPr>
          <w:rFonts w:ascii="Verdana" w:eastAsia="MS Mincho" w:hAnsi="Verdana"/>
          <w:sz w:val="18"/>
          <w:szCs w:val="18"/>
        </w:rPr>
        <w:t>Company</w:t>
      </w:r>
      <w:r w:rsidR="00E77C20" w:rsidRPr="004178C7">
        <w:rPr>
          <w:rFonts w:ascii="Verdana" w:eastAsia="MS Mincho" w:hAnsi="Verdana"/>
          <w:sz w:val="18"/>
          <w:szCs w:val="18"/>
        </w:rPr>
        <w:t xml:space="preserve"> using its internal computer systems, comply with this policy.</w:t>
      </w:r>
    </w:p>
    <w:p w:rsidR="00E77C20" w:rsidRPr="004178C7" w:rsidRDefault="00E77C20" w:rsidP="005057B1">
      <w:pPr>
        <w:spacing w:after="120"/>
        <w:ind w:left="720"/>
        <w:jc w:val="both"/>
        <w:rPr>
          <w:rFonts w:ascii="Verdana" w:eastAsia="MS Mincho" w:hAnsi="Verdana"/>
          <w:bCs/>
          <w:sz w:val="18"/>
          <w:szCs w:val="18"/>
        </w:rPr>
      </w:pPr>
      <w:r w:rsidRPr="004178C7">
        <w:rPr>
          <w:rFonts w:ascii="Verdana" w:eastAsia="MS Mincho" w:hAnsi="Verdana"/>
          <w:bCs/>
          <w:sz w:val="18"/>
          <w:szCs w:val="18"/>
        </w:rPr>
        <w:t>Where the role of the service provider is outsourced to a vendor, the outsourced vendor should ensure compliance with this policy.</w:t>
      </w:r>
    </w:p>
    <w:p w:rsidR="002B1117" w:rsidRPr="008C65A1" w:rsidRDefault="002B1117" w:rsidP="00864E36">
      <w:pPr>
        <w:pStyle w:val="BodyText"/>
        <w:ind w:left="1440" w:hanging="720"/>
        <w:rPr>
          <w:rFonts w:eastAsia="MS Mincho"/>
          <w:b/>
          <w:bCs/>
          <w:color w:val="auto"/>
          <w:szCs w:val="18"/>
          <w:lang w:val="en-GB"/>
        </w:rPr>
      </w:pPr>
    </w:p>
    <w:sectPr w:rsidR="002B1117" w:rsidRPr="008C65A1" w:rsidSect="00457F12">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1C3" w:rsidRDefault="001C11C3">
      <w:r>
        <w:separator/>
      </w:r>
    </w:p>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rsidP="00840B62"/>
    <w:p w:rsidR="001C11C3" w:rsidRDefault="001C11C3" w:rsidP="004F31CC"/>
    <w:p w:rsidR="001C11C3" w:rsidRDefault="001C11C3" w:rsidP="004F31CC"/>
    <w:p w:rsidR="001C11C3" w:rsidRDefault="001C11C3" w:rsidP="004F31CC"/>
    <w:p w:rsidR="001C11C3" w:rsidRDefault="001C11C3" w:rsidP="004F31CC"/>
    <w:p w:rsidR="001C11C3" w:rsidRDefault="001C11C3" w:rsidP="004F31CC"/>
    <w:p w:rsidR="001C11C3" w:rsidRDefault="001C11C3" w:rsidP="004F31CC"/>
    <w:p w:rsidR="001C11C3" w:rsidRDefault="001C11C3" w:rsidP="004F31CC"/>
    <w:p w:rsidR="001C11C3" w:rsidRDefault="001C11C3" w:rsidP="00126657"/>
    <w:p w:rsidR="001C11C3" w:rsidRDefault="001C11C3" w:rsidP="00126657"/>
    <w:p w:rsidR="001C11C3" w:rsidRDefault="001C11C3" w:rsidP="00126657"/>
    <w:p w:rsidR="001C11C3" w:rsidRDefault="001C11C3" w:rsidP="00126657"/>
    <w:p w:rsidR="001C11C3" w:rsidRDefault="001C11C3" w:rsidP="00126657"/>
    <w:p w:rsidR="001C11C3" w:rsidRDefault="001C11C3" w:rsidP="00126657"/>
    <w:p w:rsidR="001C11C3" w:rsidRDefault="001C11C3" w:rsidP="00126657"/>
    <w:p w:rsidR="001C11C3" w:rsidRDefault="001C11C3" w:rsidP="00126657"/>
    <w:p w:rsidR="001C11C3" w:rsidRDefault="001C11C3" w:rsidP="003937BD"/>
    <w:p w:rsidR="001C11C3" w:rsidRDefault="001C11C3"/>
    <w:p w:rsidR="001C11C3" w:rsidRDefault="001C11C3" w:rsidP="00773381"/>
    <w:p w:rsidR="001C11C3" w:rsidRDefault="001C11C3" w:rsidP="009D547C"/>
    <w:p w:rsidR="001C11C3" w:rsidRDefault="001C11C3" w:rsidP="009D547C"/>
    <w:p w:rsidR="001C11C3" w:rsidRDefault="001C11C3" w:rsidP="009D547C"/>
    <w:p w:rsidR="001C11C3" w:rsidRDefault="001C11C3" w:rsidP="00457F12"/>
    <w:p w:rsidR="001C11C3" w:rsidRDefault="001C11C3" w:rsidP="008878CA"/>
    <w:p w:rsidR="001C11C3" w:rsidRDefault="001C11C3" w:rsidP="008878CA"/>
    <w:p w:rsidR="001C11C3" w:rsidRDefault="001C11C3" w:rsidP="005363E1"/>
    <w:p w:rsidR="001C11C3" w:rsidRDefault="001C11C3" w:rsidP="005363E1"/>
    <w:p w:rsidR="001C11C3" w:rsidRDefault="001C11C3" w:rsidP="00D00D64"/>
    <w:p w:rsidR="001C11C3" w:rsidRDefault="001C11C3" w:rsidP="00D00D64"/>
    <w:p w:rsidR="001C11C3" w:rsidRDefault="001C11C3"/>
    <w:p w:rsidR="001C11C3" w:rsidRDefault="001C11C3" w:rsidP="006A5F06"/>
    <w:p w:rsidR="001C11C3" w:rsidRDefault="001C11C3"/>
    <w:p w:rsidR="001C11C3" w:rsidRDefault="001C11C3" w:rsidP="004178C7"/>
    <w:p w:rsidR="001C11C3" w:rsidRDefault="001C11C3" w:rsidP="004178C7"/>
    <w:p w:rsidR="001C11C3" w:rsidRDefault="001C11C3" w:rsidP="004178C7"/>
  </w:endnote>
  <w:endnote w:type="continuationSeparator" w:id="0">
    <w:p w:rsidR="001C11C3" w:rsidRDefault="001C11C3">
      <w:r>
        <w:continuationSeparator/>
      </w:r>
    </w:p>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rsidP="00840B62"/>
    <w:p w:rsidR="001C11C3" w:rsidRDefault="001C11C3" w:rsidP="004F31CC"/>
    <w:p w:rsidR="001C11C3" w:rsidRDefault="001C11C3" w:rsidP="004F31CC"/>
    <w:p w:rsidR="001C11C3" w:rsidRDefault="001C11C3" w:rsidP="004F31CC"/>
    <w:p w:rsidR="001C11C3" w:rsidRDefault="001C11C3" w:rsidP="004F31CC"/>
    <w:p w:rsidR="001C11C3" w:rsidRDefault="001C11C3" w:rsidP="004F31CC"/>
    <w:p w:rsidR="001C11C3" w:rsidRDefault="001C11C3" w:rsidP="004F31CC"/>
    <w:p w:rsidR="001C11C3" w:rsidRDefault="001C11C3" w:rsidP="004F31CC"/>
    <w:p w:rsidR="001C11C3" w:rsidRDefault="001C11C3" w:rsidP="00126657"/>
    <w:p w:rsidR="001C11C3" w:rsidRDefault="001C11C3" w:rsidP="00126657"/>
    <w:p w:rsidR="001C11C3" w:rsidRDefault="001C11C3" w:rsidP="00126657"/>
    <w:p w:rsidR="001C11C3" w:rsidRDefault="001C11C3" w:rsidP="00126657"/>
    <w:p w:rsidR="001C11C3" w:rsidRDefault="001C11C3" w:rsidP="00126657"/>
    <w:p w:rsidR="001C11C3" w:rsidRDefault="001C11C3" w:rsidP="00126657"/>
    <w:p w:rsidR="001C11C3" w:rsidRDefault="001C11C3" w:rsidP="00126657"/>
    <w:p w:rsidR="001C11C3" w:rsidRDefault="001C11C3" w:rsidP="00126657"/>
    <w:p w:rsidR="001C11C3" w:rsidRDefault="001C11C3" w:rsidP="003937BD"/>
    <w:p w:rsidR="001C11C3" w:rsidRDefault="001C11C3"/>
    <w:p w:rsidR="001C11C3" w:rsidRDefault="001C11C3" w:rsidP="00773381"/>
    <w:p w:rsidR="001C11C3" w:rsidRDefault="001C11C3" w:rsidP="009D547C"/>
    <w:p w:rsidR="001C11C3" w:rsidRDefault="001C11C3" w:rsidP="009D547C"/>
    <w:p w:rsidR="001C11C3" w:rsidRDefault="001C11C3" w:rsidP="009D547C"/>
    <w:p w:rsidR="001C11C3" w:rsidRDefault="001C11C3" w:rsidP="00457F12"/>
    <w:p w:rsidR="001C11C3" w:rsidRDefault="001C11C3" w:rsidP="008878CA"/>
    <w:p w:rsidR="001C11C3" w:rsidRDefault="001C11C3" w:rsidP="008878CA"/>
    <w:p w:rsidR="001C11C3" w:rsidRDefault="001C11C3" w:rsidP="005363E1"/>
    <w:p w:rsidR="001C11C3" w:rsidRDefault="001C11C3" w:rsidP="005363E1"/>
    <w:p w:rsidR="001C11C3" w:rsidRDefault="001C11C3" w:rsidP="00D00D64"/>
    <w:p w:rsidR="001C11C3" w:rsidRDefault="001C11C3" w:rsidP="00D00D64"/>
    <w:p w:rsidR="001C11C3" w:rsidRDefault="001C11C3"/>
    <w:p w:rsidR="001C11C3" w:rsidRDefault="001C11C3" w:rsidP="006A5F06"/>
    <w:p w:rsidR="001C11C3" w:rsidRDefault="001C11C3"/>
    <w:p w:rsidR="001C11C3" w:rsidRDefault="001C11C3" w:rsidP="004178C7"/>
    <w:p w:rsidR="001C11C3" w:rsidRDefault="001C11C3" w:rsidP="004178C7"/>
    <w:p w:rsidR="001C11C3" w:rsidRDefault="001C11C3" w:rsidP="00417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5C" w:rsidRDefault="00CD525C">
    <w:pPr>
      <w:pStyle w:val="Footer"/>
    </w:pPr>
  </w:p>
  <w:p w:rsidR="00000000" w:rsidRDefault="001C11C3"/>
  <w:p w:rsidR="00000000" w:rsidRDefault="001C11C3" w:rsidP="004178C7"/>
  <w:p w:rsidR="00000000" w:rsidRDefault="001C11C3" w:rsidP="004178C7"/>
  <w:p w:rsidR="00000000" w:rsidRDefault="001C11C3" w:rsidP="004178C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541" w:rsidRDefault="004B4541">
    <w:pPr>
      <w:pStyle w:val="Footer"/>
      <w:pBdr>
        <w:top w:val="single" w:sz="4" w:space="0" w:color="auto"/>
      </w:pBdr>
      <w:tabs>
        <w:tab w:val="left" w:pos="5040"/>
        <w:tab w:val="left" w:pos="7200"/>
      </w:tabs>
      <w:rPr>
        <w:rFonts w:ascii="Verdana" w:hAnsi="Verdana"/>
        <w:i/>
        <w:iCs/>
        <w:sz w:val="16"/>
      </w:rPr>
    </w:pPr>
    <w:r>
      <w:rPr>
        <w:rFonts w:ascii="Verdana" w:hAnsi="Verdana"/>
        <w:i/>
        <w:iCs/>
        <w:sz w:val="16"/>
      </w:rPr>
      <w:t xml:space="preserve">Page </w:t>
    </w:r>
    <w:r>
      <w:rPr>
        <w:rFonts w:ascii="Verdana" w:hAnsi="Verdana"/>
        <w:i/>
        <w:iCs/>
        <w:sz w:val="16"/>
      </w:rPr>
      <w:fldChar w:fldCharType="begin"/>
    </w:r>
    <w:r>
      <w:rPr>
        <w:rFonts w:ascii="Verdana" w:hAnsi="Verdana"/>
        <w:i/>
        <w:iCs/>
        <w:sz w:val="16"/>
      </w:rPr>
      <w:instrText xml:space="preserve"> PAGE  \* MERGEFORMAT </w:instrText>
    </w:r>
    <w:r>
      <w:rPr>
        <w:rFonts w:ascii="Verdana" w:hAnsi="Verdana"/>
        <w:i/>
        <w:iCs/>
        <w:sz w:val="16"/>
      </w:rPr>
      <w:fldChar w:fldCharType="separate"/>
    </w:r>
    <w:r w:rsidR="004178C7">
      <w:rPr>
        <w:rFonts w:ascii="Verdana" w:hAnsi="Verdana"/>
        <w:i/>
        <w:iCs/>
        <w:noProof/>
        <w:sz w:val="16"/>
      </w:rPr>
      <w:t>4</w:t>
    </w:r>
    <w:r>
      <w:rPr>
        <w:rFonts w:ascii="Verdana" w:hAnsi="Verdana"/>
        <w:i/>
        <w:iCs/>
        <w:sz w:val="16"/>
      </w:rPr>
      <w:fldChar w:fldCharType="end"/>
    </w:r>
    <w:r>
      <w:rPr>
        <w:rFonts w:ascii="Verdana" w:hAnsi="Verdana"/>
        <w:i/>
        <w:iCs/>
        <w:sz w:val="16"/>
      </w:rPr>
      <w:t xml:space="preserve"> of </w:t>
    </w:r>
    <w:r>
      <w:rPr>
        <w:rFonts w:ascii="Verdana" w:hAnsi="Verdana"/>
        <w:i/>
        <w:iCs/>
        <w:sz w:val="16"/>
      </w:rPr>
      <w:fldChar w:fldCharType="begin"/>
    </w:r>
    <w:r>
      <w:rPr>
        <w:rFonts w:ascii="Verdana" w:hAnsi="Verdana"/>
        <w:i/>
        <w:iCs/>
        <w:sz w:val="16"/>
      </w:rPr>
      <w:instrText xml:space="preserve"> SECTIONPAGES  \* MERGEFORMAT </w:instrText>
    </w:r>
    <w:r>
      <w:rPr>
        <w:rFonts w:ascii="Verdana" w:hAnsi="Verdana"/>
        <w:i/>
        <w:iCs/>
        <w:sz w:val="16"/>
      </w:rPr>
      <w:fldChar w:fldCharType="separate"/>
    </w:r>
    <w:r w:rsidR="004178C7">
      <w:rPr>
        <w:rFonts w:ascii="Verdana" w:hAnsi="Verdana"/>
        <w:i/>
        <w:iCs/>
        <w:noProof/>
        <w:sz w:val="16"/>
      </w:rPr>
      <w:t>10</w:t>
    </w:r>
    <w:r>
      <w:rPr>
        <w:rFonts w:ascii="Verdana" w:hAnsi="Verdana"/>
        <w:i/>
        <w:iCs/>
        <w:sz w:val="16"/>
      </w:rPr>
      <w:fldChar w:fldCharType="end"/>
    </w:r>
    <w:r>
      <w:rPr>
        <w:rFonts w:ascii="Verdana" w:hAnsi="Verdana"/>
        <w:i/>
        <w:iCs/>
        <w:sz w:val="16"/>
      </w:rPr>
      <w:tab/>
      <w:t xml:space="preserve">        </w:t>
    </w:r>
    <w:r>
      <w:rPr>
        <w:rFonts w:ascii="Verdana" w:hAnsi="Verdana"/>
        <w:i/>
        <w:iCs/>
        <w:sz w:val="16"/>
      </w:rPr>
      <w:tab/>
      <w:t xml:space="preserve">                                                     Version: </w:t>
    </w:r>
    <w:r w:rsidR="008C65A1">
      <w:rPr>
        <w:rFonts w:ascii="Verdana" w:hAnsi="Verdana"/>
        <w:i/>
        <w:iCs/>
        <w:sz w:val="16"/>
      </w:rPr>
      <w:t>1</w:t>
    </w:r>
    <w:r>
      <w:rPr>
        <w:rFonts w:ascii="Verdana" w:hAnsi="Verdana"/>
        <w:i/>
        <w:iCs/>
        <w:sz w:val="16"/>
      </w:rPr>
      <w:t>.0</w:t>
    </w:r>
  </w:p>
  <w:p w:rsidR="004B4541" w:rsidRDefault="004B4541" w:rsidP="005363E1"/>
  <w:p w:rsidR="004B4541" w:rsidRDefault="004B4541" w:rsidP="00D00D64"/>
  <w:p w:rsidR="004B4541" w:rsidRDefault="004B4541" w:rsidP="00D00D64"/>
  <w:p w:rsidR="004B4541" w:rsidRDefault="004B4541" w:rsidP="00D00D64"/>
  <w:p w:rsidR="004B4541" w:rsidRDefault="004B4541" w:rsidP="006A5F06"/>
  <w:p w:rsidR="004B4541" w:rsidRDefault="004B4541" w:rsidP="006A5F06"/>
  <w:p w:rsidR="004B4541" w:rsidRDefault="004B4541" w:rsidP="004178C7"/>
  <w:p w:rsidR="004B4541" w:rsidRDefault="004B4541" w:rsidP="004178C7"/>
  <w:p w:rsidR="004B4541" w:rsidRDefault="004B4541" w:rsidP="004178C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5C" w:rsidRDefault="00CD5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1C3" w:rsidRDefault="001C11C3">
      <w:r>
        <w:separator/>
      </w:r>
    </w:p>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rsidP="00840B62"/>
    <w:p w:rsidR="001C11C3" w:rsidRDefault="001C11C3" w:rsidP="004F31CC"/>
    <w:p w:rsidR="001C11C3" w:rsidRDefault="001C11C3" w:rsidP="004F31CC"/>
    <w:p w:rsidR="001C11C3" w:rsidRDefault="001C11C3" w:rsidP="004F31CC"/>
    <w:p w:rsidR="001C11C3" w:rsidRDefault="001C11C3" w:rsidP="004F31CC"/>
    <w:p w:rsidR="001C11C3" w:rsidRDefault="001C11C3" w:rsidP="004F31CC"/>
    <w:p w:rsidR="001C11C3" w:rsidRDefault="001C11C3" w:rsidP="004F31CC"/>
    <w:p w:rsidR="001C11C3" w:rsidRDefault="001C11C3" w:rsidP="004F31CC"/>
    <w:p w:rsidR="001C11C3" w:rsidRDefault="001C11C3" w:rsidP="00126657"/>
    <w:p w:rsidR="001C11C3" w:rsidRDefault="001C11C3" w:rsidP="00126657"/>
    <w:p w:rsidR="001C11C3" w:rsidRDefault="001C11C3" w:rsidP="00126657"/>
    <w:p w:rsidR="001C11C3" w:rsidRDefault="001C11C3" w:rsidP="00126657"/>
    <w:p w:rsidR="001C11C3" w:rsidRDefault="001C11C3" w:rsidP="00126657"/>
    <w:p w:rsidR="001C11C3" w:rsidRDefault="001C11C3" w:rsidP="00126657"/>
    <w:p w:rsidR="001C11C3" w:rsidRDefault="001C11C3" w:rsidP="00126657"/>
    <w:p w:rsidR="001C11C3" w:rsidRDefault="001C11C3" w:rsidP="00126657"/>
    <w:p w:rsidR="001C11C3" w:rsidRDefault="001C11C3" w:rsidP="003937BD"/>
    <w:p w:rsidR="001C11C3" w:rsidRDefault="001C11C3"/>
    <w:p w:rsidR="001C11C3" w:rsidRDefault="001C11C3" w:rsidP="00773381"/>
    <w:p w:rsidR="001C11C3" w:rsidRDefault="001C11C3" w:rsidP="009D547C"/>
    <w:p w:rsidR="001C11C3" w:rsidRDefault="001C11C3" w:rsidP="009D547C"/>
    <w:p w:rsidR="001C11C3" w:rsidRDefault="001C11C3" w:rsidP="009D547C"/>
    <w:p w:rsidR="001C11C3" w:rsidRDefault="001C11C3" w:rsidP="00457F12"/>
    <w:p w:rsidR="001C11C3" w:rsidRDefault="001C11C3" w:rsidP="008878CA"/>
    <w:p w:rsidR="001C11C3" w:rsidRDefault="001C11C3" w:rsidP="008878CA"/>
    <w:p w:rsidR="001C11C3" w:rsidRDefault="001C11C3" w:rsidP="005363E1"/>
    <w:p w:rsidR="001C11C3" w:rsidRDefault="001C11C3" w:rsidP="005363E1"/>
    <w:p w:rsidR="001C11C3" w:rsidRDefault="001C11C3" w:rsidP="00D00D64"/>
    <w:p w:rsidR="001C11C3" w:rsidRDefault="001C11C3" w:rsidP="00D00D64"/>
    <w:p w:rsidR="001C11C3" w:rsidRDefault="001C11C3"/>
    <w:p w:rsidR="001C11C3" w:rsidRDefault="001C11C3" w:rsidP="006A5F06"/>
    <w:p w:rsidR="001C11C3" w:rsidRDefault="001C11C3"/>
    <w:p w:rsidR="001C11C3" w:rsidRDefault="001C11C3" w:rsidP="004178C7"/>
    <w:p w:rsidR="001C11C3" w:rsidRDefault="001C11C3" w:rsidP="004178C7"/>
    <w:p w:rsidR="001C11C3" w:rsidRDefault="001C11C3" w:rsidP="004178C7"/>
  </w:footnote>
  <w:footnote w:type="continuationSeparator" w:id="0">
    <w:p w:rsidR="001C11C3" w:rsidRDefault="001C11C3">
      <w:r>
        <w:continuationSeparator/>
      </w:r>
    </w:p>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p w:rsidR="001C11C3" w:rsidRDefault="001C11C3" w:rsidP="00840B62"/>
    <w:p w:rsidR="001C11C3" w:rsidRDefault="001C11C3" w:rsidP="004F31CC"/>
    <w:p w:rsidR="001C11C3" w:rsidRDefault="001C11C3" w:rsidP="004F31CC"/>
    <w:p w:rsidR="001C11C3" w:rsidRDefault="001C11C3" w:rsidP="004F31CC"/>
    <w:p w:rsidR="001C11C3" w:rsidRDefault="001C11C3" w:rsidP="004F31CC"/>
    <w:p w:rsidR="001C11C3" w:rsidRDefault="001C11C3" w:rsidP="004F31CC"/>
    <w:p w:rsidR="001C11C3" w:rsidRDefault="001C11C3" w:rsidP="004F31CC"/>
    <w:p w:rsidR="001C11C3" w:rsidRDefault="001C11C3" w:rsidP="004F31CC"/>
    <w:p w:rsidR="001C11C3" w:rsidRDefault="001C11C3" w:rsidP="00126657"/>
    <w:p w:rsidR="001C11C3" w:rsidRDefault="001C11C3" w:rsidP="00126657"/>
    <w:p w:rsidR="001C11C3" w:rsidRDefault="001C11C3" w:rsidP="00126657"/>
    <w:p w:rsidR="001C11C3" w:rsidRDefault="001C11C3" w:rsidP="00126657"/>
    <w:p w:rsidR="001C11C3" w:rsidRDefault="001C11C3" w:rsidP="00126657"/>
    <w:p w:rsidR="001C11C3" w:rsidRDefault="001C11C3" w:rsidP="00126657"/>
    <w:p w:rsidR="001C11C3" w:rsidRDefault="001C11C3" w:rsidP="00126657"/>
    <w:p w:rsidR="001C11C3" w:rsidRDefault="001C11C3" w:rsidP="00126657"/>
    <w:p w:rsidR="001C11C3" w:rsidRDefault="001C11C3" w:rsidP="003937BD"/>
    <w:p w:rsidR="001C11C3" w:rsidRDefault="001C11C3"/>
    <w:p w:rsidR="001C11C3" w:rsidRDefault="001C11C3" w:rsidP="00773381"/>
    <w:p w:rsidR="001C11C3" w:rsidRDefault="001C11C3" w:rsidP="009D547C"/>
    <w:p w:rsidR="001C11C3" w:rsidRDefault="001C11C3" w:rsidP="009D547C"/>
    <w:p w:rsidR="001C11C3" w:rsidRDefault="001C11C3" w:rsidP="009D547C"/>
    <w:p w:rsidR="001C11C3" w:rsidRDefault="001C11C3" w:rsidP="00457F12"/>
    <w:p w:rsidR="001C11C3" w:rsidRDefault="001C11C3" w:rsidP="008878CA"/>
    <w:p w:rsidR="001C11C3" w:rsidRDefault="001C11C3" w:rsidP="008878CA"/>
    <w:p w:rsidR="001C11C3" w:rsidRDefault="001C11C3" w:rsidP="005363E1"/>
    <w:p w:rsidR="001C11C3" w:rsidRDefault="001C11C3" w:rsidP="005363E1"/>
    <w:p w:rsidR="001C11C3" w:rsidRDefault="001C11C3" w:rsidP="00D00D64"/>
    <w:p w:rsidR="001C11C3" w:rsidRDefault="001C11C3" w:rsidP="00D00D64"/>
    <w:p w:rsidR="001C11C3" w:rsidRDefault="001C11C3"/>
    <w:p w:rsidR="001C11C3" w:rsidRDefault="001C11C3" w:rsidP="006A5F06"/>
    <w:p w:rsidR="001C11C3" w:rsidRDefault="001C11C3"/>
    <w:p w:rsidR="001C11C3" w:rsidRDefault="001C11C3" w:rsidP="004178C7"/>
    <w:p w:rsidR="001C11C3" w:rsidRDefault="001C11C3" w:rsidP="004178C7"/>
    <w:p w:rsidR="001C11C3" w:rsidRDefault="001C11C3" w:rsidP="004178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541" w:rsidRDefault="004B4541"/>
  <w:p w:rsidR="004B4541" w:rsidRDefault="004B4541"/>
  <w:p w:rsidR="004B4541" w:rsidRDefault="004B4541"/>
  <w:p w:rsidR="004B4541" w:rsidRDefault="004B4541"/>
  <w:p w:rsidR="004B4541" w:rsidRDefault="004B4541"/>
  <w:p w:rsidR="004B4541" w:rsidRDefault="004B4541"/>
  <w:p w:rsidR="004B4541" w:rsidRDefault="004B4541"/>
  <w:p w:rsidR="004B4541" w:rsidRDefault="004B4541"/>
  <w:p w:rsidR="004B4541" w:rsidRDefault="004B4541"/>
  <w:p w:rsidR="004B4541" w:rsidRDefault="004B4541"/>
  <w:p w:rsidR="004B4541" w:rsidRDefault="004B4541"/>
  <w:p w:rsidR="004B4541" w:rsidRDefault="004B4541"/>
  <w:p w:rsidR="004B4541" w:rsidRDefault="004B4541"/>
  <w:p w:rsidR="004B4541" w:rsidRDefault="004B4541"/>
  <w:p w:rsidR="004B4541" w:rsidRDefault="004B4541"/>
  <w:p w:rsidR="004B4541" w:rsidRDefault="004B4541" w:rsidP="00840B62"/>
  <w:p w:rsidR="004B4541" w:rsidRDefault="004B4541" w:rsidP="004F31CC"/>
  <w:p w:rsidR="004B4541" w:rsidRDefault="004B4541" w:rsidP="004F31CC"/>
  <w:p w:rsidR="004B4541" w:rsidRDefault="004B4541" w:rsidP="004F31CC"/>
  <w:p w:rsidR="004B4541" w:rsidRDefault="004B4541" w:rsidP="004F31CC"/>
  <w:p w:rsidR="004B4541" w:rsidRDefault="004B4541" w:rsidP="004F31CC"/>
  <w:p w:rsidR="004B4541" w:rsidRDefault="004B4541" w:rsidP="004F31CC"/>
  <w:p w:rsidR="004B4541" w:rsidRDefault="004B4541" w:rsidP="004F31CC"/>
  <w:p w:rsidR="004B4541" w:rsidRDefault="004B4541" w:rsidP="00126657"/>
  <w:p w:rsidR="004B4541" w:rsidRDefault="004B4541" w:rsidP="00126657"/>
  <w:p w:rsidR="004B4541" w:rsidRDefault="004B4541" w:rsidP="00126657"/>
  <w:p w:rsidR="004B4541" w:rsidRDefault="004B4541" w:rsidP="00126657"/>
  <w:p w:rsidR="004B4541" w:rsidRDefault="004B4541" w:rsidP="00126657"/>
  <w:p w:rsidR="004B4541" w:rsidRDefault="004B4541" w:rsidP="00126657"/>
  <w:p w:rsidR="004B4541" w:rsidRDefault="004B4541" w:rsidP="00126657"/>
  <w:p w:rsidR="004B4541" w:rsidRDefault="004B4541" w:rsidP="00126657"/>
  <w:p w:rsidR="004B4541" w:rsidRDefault="004B4541" w:rsidP="003937BD"/>
  <w:p w:rsidR="004B4541" w:rsidRDefault="004B4541" w:rsidP="00240D66"/>
  <w:p w:rsidR="004B4541" w:rsidRDefault="004B4541" w:rsidP="00773381"/>
  <w:p w:rsidR="004B4541" w:rsidRDefault="004B4541" w:rsidP="009D547C"/>
  <w:p w:rsidR="004B4541" w:rsidRDefault="004B4541" w:rsidP="009D547C"/>
  <w:p w:rsidR="004B4541" w:rsidRDefault="004B4541" w:rsidP="009D547C"/>
  <w:p w:rsidR="004B4541" w:rsidRDefault="004B4541" w:rsidP="00457F12"/>
  <w:p w:rsidR="004B4541" w:rsidRDefault="004B4541" w:rsidP="008878CA"/>
  <w:p w:rsidR="004B4541" w:rsidRDefault="004B4541" w:rsidP="008878CA"/>
  <w:p w:rsidR="004B4541" w:rsidRDefault="004B4541" w:rsidP="005363E1"/>
  <w:p w:rsidR="004B4541" w:rsidRDefault="004B4541" w:rsidP="005363E1"/>
  <w:p w:rsidR="004B4541" w:rsidRDefault="004B4541" w:rsidP="00D00D64"/>
  <w:p w:rsidR="004B4541" w:rsidRDefault="004B4541" w:rsidP="00D00D64"/>
  <w:p w:rsidR="004B4541" w:rsidRDefault="004B4541" w:rsidP="00D00D64"/>
  <w:p w:rsidR="004B4541" w:rsidRDefault="004B4541" w:rsidP="006A5F06"/>
  <w:p w:rsidR="004B4541" w:rsidRDefault="004B4541" w:rsidP="006A5F06"/>
  <w:p w:rsidR="004B4541" w:rsidRDefault="004B4541" w:rsidP="004178C7"/>
  <w:p w:rsidR="004B4541" w:rsidRDefault="004B4541" w:rsidP="004178C7"/>
  <w:p w:rsidR="004B4541" w:rsidRDefault="004B4541" w:rsidP="004178C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541" w:rsidRDefault="004B4541">
    <w:pPr>
      <w:pStyle w:val="PlainText"/>
      <w:rPr>
        <w:rFonts w:ascii="Arial" w:hAnsi="Arial" w:cs="Arial"/>
        <w:b/>
      </w:rPr>
    </w:pPr>
  </w:p>
  <w:p w:rsidR="004F219F" w:rsidRPr="004F219F" w:rsidRDefault="004B4541">
    <w:pPr>
      <w:pStyle w:val="PlainText"/>
      <w:rPr>
        <w:rFonts w:ascii="Verdana" w:eastAsia="MS Mincho" w:hAnsi="Verdana" w:cs="Times New Roman"/>
        <w:b/>
        <w:bCs/>
      </w:rPr>
    </w:pPr>
    <w:r w:rsidRPr="004F219F">
      <w:rPr>
        <w:rFonts w:ascii="Verdana" w:eastAsia="MS Mincho" w:hAnsi="Verdana" w:cs="Times New Roman"/>
        <w:b/>
        <w:bCs/>
      </w:rPr>
      <w:t>INFORMATION SYSTEMS</w:t>
    </w:r>
    <w:r w:rsidR="004F219F">
      <w:rPr>
        <w:rFonts w:ascii="Verdana" w:eastAsia="MS Mincho" w:hAnsi="Verdana" w:cs="Times New Roman"/>
        <w:b/>
        <w:bCs/>
      </w:rPr>
      <w:t xml:space="preserve"> SECURITY POLICY    </w:t>
    </w:r>
    <w:r w:rsidR="004F219F" w:rsidRPr="004F219F">
      <w:rPr>
        <w:rFonts w:ascii="Verdana" w:hAnsi="Verdana"/>
        <w:b/>
      </w:rPr>
      <w:t>Classified/Unrestricted</w:t>
    </w:r>
  </w:p>
  <w:p w:rsidR="004B4541" w:rsidRDefault="004B4541" w:rsidP="006A5F06"/>
  <w:p w:rsidR="004B4541" w:rsidRDefault="004B4541" w:rsidP="006A5F06"/>
  <w:p w:rsidR="004B4541" w:rsidRDefault="004B4541" w:rsidP="004178C7"/>
  <w:p w:rsidR="004B4541" w:rsidRDefault="004B4541" w:rsidP="004178C7"/>
  <w:p w:rsidR="004B4541" w:rsidRDefault="004B4541" w:rsidP="004178C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5C" w:rsidRDefault="00CD5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12"/>
    <w:lvl w:ilvl="0">
      <w:start w:val="4"/>
      <w:numFmt w:val="lowerLetter"/>
      <w:lvlText w:val="%1."/>
      <w:lvlJc w:val="left"/>
      <w:pPr>
        <w:tabs>
          <w:tab w:val="num" w:pos="1573"/>
        </w:tabs>
      </w:pPr>
    </w:lvl>
    <w:lvl w:ilvl="1">
      <w:start w:val="1"/>
      <w:numFmt w:val="bullet"/>
      <w:lvlText w:val="·"/>
      <w:lvlJc w:val="left"/>
      <w:pPr>
        <w:tabs>
          <w:tab w:val="num" w:pos="2293"/>
        </w:tabs>
      </w:pPr>
      <w:rPr>
        <w:rFonts w:ascii="Symbol" w:hAnsi="Symbol"/>
        <w:color w:val="auto"/>
      </w:rPr>
    </w:lvl>
    <w:lvl w:ilvl="2">
      <w:start w:val="1"/>
      <w:numFmt w:val="lowerRoman"/>
      <w:lvlText w:val="%3."/>
      <w:lvlJc w:val="right"/>
      <w:pPr>
        <w:tabs>
          <w:tab w:val="num" w:pos="3013"/>
        </w:tabs>
      </w:pPr>
    </w:lvl>
    <w:lvl w:ilvl="3">
      <w:start w:val="1"/>
      <w:numFmt w:val="decimal"/>
      <w:lvlText w:val="%4."/>
      <w:lvlJc w:val="left"/>
      <w:pPr>
        <w:tabs>
          <w:tab w:val="num" w:pos="3733"/>
        </w:tabs>
      </w:pPr>
    </w:lvl>
    <w:lvl w:ilvl="4">
      <w:start w:val="1"/>
      <w:numFmt w:val="lowerLetter"/>
      <w:lvlText w:val="%5."/>
      <w:lvlJc w:val="left"/>
      <w:pPr>
        <w:tabs>
          <w:tab w:val="num" w:pos="4453"/>
        </w:tabs>
      </w:pPr>
    </w:lvl>
    <w:lvl w:ilvl="5">
      <w:start w:val="1"/>
      <w:numFmt w:val="lowerRoman"/>
      <w:lvlText w:val="%6."/>
      <w:lvlJc w:val="right"/>
      <w:pPr>
        <w:tabs>
          <w:tab w:val="num" w:pos="5173"/>
        </w:tabs>
      </w:pPr>
    </w:lvl>
    <w:lvl w:ilvl="6">
      <w:start w:val="1"/>
      <w:numFmt w:val="decimal"/>
      <w:lvlText w:val="%7."/>
      <w:lvlJc w:val="left"/>
      <w:pPr>
        <w:tabs>
          <w:tab w:val="num" w:pos="5893"/>
        </w:tabs>
      </w:pPr>
    </w:lvl>
    <w:lvl w:ilvl="7">
      <w:start w:val="1"/>
      <w:numFmt w:val="lowerLetter"/>
      <w:lvlText w:val="%8."/>
      <w:lvlJc w:val="left"/>
      <w:pPr>
        <w:tabs>
          <w:tab w:val="num" w:pos="6613"/>
        </w:tabs>
      </w:pPr>
    </w:lvl>
    <w:lvl w:ilvl="8">
      <w:start w:val="1"/>
      <w:numFmt w:val="lowerRoman"/>
      <w:lvlText w:val="%9."/>
      <w:lvlJc w:val="right"/>
      <w:pPr>
        <w:tabs>
          <w:tab w:val="num" w:pos="7333"/>
        </w:tabs>
      </w:pPr>
    </w:lvl>
  </w:abstractNum>
  <w:abstractNum w:abstractNumId="1" w15:restartNumberingAfterBreak="0">
    <w:nsid w:val="23593438"/>
    <w:multiLevelType w:val="hybridMultilevel"/>
    <w:tmpl w:val="1AB8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370B2"/>
    <w:multiLevelType w:val="multilevel"/>
    <w:tmpl w:val="56A0AEC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ascii="Verdana" w:hAnsi="Verdana" w:hint="default"/>
        <w:sz w:val="18"/>
        <w:szCs w:val="18"/>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3A76963"/>
    <w:multiLevelType w:val="multilevel"/>
    <w:tmpl w:val="61127096"/>
    <w:lvl w:ilvl="0">
      <w:start w:val="1"/>
      <w:numFmt w:val="decimal"/>
      <w:lvlText w:val="%1."/>
      <w:lvlJc w:val="left"/>
      <w:pPr>
        <w:ind w:left="720" w:hanging="360"/>
      </w:pPr>
    </w:lvl>
    <w:lvl w:ilvl="1">
      <w:start w:val="1"/>
      <w:numFmt w:val="decimal"/>
      <w:isLgl/>
      <w:lvlText w:val="%1.%2"/>
      <w:lvlJc w:val="left"/>
      <w:pPr>
        <w:ind w:left="720" w:hanging="360"/>
      </w:pPr>
      <w:rPr>
        <w:rFonts w:ascii="Verdana" w:hAnsi="Verdana" w:hint="default"/>
        <w:sz w:val="18"/>
        <w:szCs w:val="18"/>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CBE652C"/>
    <w:multiLevelType w:val="multilevel"/>
    <w:tmpl w:val="47260914"/>
    <w:lvl w:ilvl="0">
      <w:start w:val="1"/>
      <w:numFmt w:val="decimal"/>
      <w:lvlText w:val="%1."/>
      <w:lvlJc w:val="left"/>
      <w:pPr>
        <w:ind w:left="720" w:hanging="360"/>
      </w:pPr>
    </w:lvl>
    <w:lvl w:ilvl="1">
      <w:start w:val="1"/>
      <w:numFmt w:val="decimal"/>
      <w:isLgl/>
      <w:lvlText w:val="%1.%2"/>
      <w:lvlJc w:val="left"/>
      <w:pPr>
        <w:ind w:left="720" w:hanging="360"/>
      </w:pPr>
      <w:rPr>
        <w:rFonts w:ascii="Verdana" w:hAnsi="Verdana" w:hint="default"/>
        <w:sz w:val="18"/>
        <w:szCs w:val="18"/>
      </w:rPr>
    </w:lvl>
    <w:lvl w:ilvl="2">
      <w:start w:val="1"/>
      <w:numFmt w:val="decimal"/>
      <w:isLgl/>
      <w:lvlText w:val="%1.%2.%3"/>
      <w:lvlJc w:val="left"/>
      <w:pPr>
        <w:ind w:left="1080" w:hanging="720"/>
      </w:pPr>
      <w:rPr>
        <w:rFonts w:hint="default"/>
        <w:b w:val="0"/>
        <w:i w:val="0"/>
        <w:color w:val="auto"/>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2"/>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17"/>
    <w:rsid w:val="000010D9"/>
    <w:rsid w:val="000678FA"/>
    <w:rsid w:val="000A7AC8"/>
    <w:rsid w:val="000B52E3"/>
    <w:rsid w:val="00110390"/>
    <w:rsid w:val="00126657"/>
    <w:rsid w:val="001366E5"/>
    <w:rsid w:val="00193272"/>
    <w:rsid w:val="001C11C3"/>
    <w:rsid w:val="001E0152"/>
    <w:rsid w:val="001E04F0"/>
    <w:rsid w:val="001F27AF"/>
    <w:rsid w:val="0021786F"/>
    <w:rsid w:val="00240D66"/>
    <w:rsid w:val="00252D71"/>
    <w:rsid w:val="00294D14"/>
    <w:rsid w:val="002A565B"/>
    <w:rsid w:val="002B1117"/>
    <w:rsid w:val="003130C4"/>
    <w:rsid w:val="00321CD5"/>
    <w:rsid w:val="003937BD"/>
    <w:rsid w:val="003B59D9"/>
    <w:rsid w:val="004178C7"/>
    <w:rsid w:val="00435ECE"/>
    <w:rsid w:val="00437A02"/>
    <w:rsid w:val="004472E0"/>
    <w:rsid w:val="00457F12"/>
    <w:rsid w:val="00464AFA"/>
    <w:rsid w:val="004A2845"/>
    <w:rsid w:val="004B4541"/>
    <w:rsid w:val="004F219F"/>
    <w:rsid w:val="004F31CC"/>
    <w:rsid w:val="0050553E"/>
    <w:rsid w:val="005057B1"/>
    <w:rsid w:val="005363E1"/>
    <w:rsid w:val="0053643C"/>
    <w:rsid w:val="00591ABE"/>
    <w:rsid w:val="005A5CAF"/>
    <w:rsid w:val="005B75CA"/>
    <w:rsid w:val="005C15D3"/>
    <w:rsid w:val="005D0BC2"/>
    <w:rsid w:val="005D2903"/>
    <w:rsid w:val="005F017B"/>
    <w:rsid w:val="00661FF0"/>
    <w:rsid w:val="006644FA"/>
    <w:rsid w:val="006751BE"/>
    <w:rsid w:val="006A5F06"/>
    <w:rsid w:val="006A790C"/>
    <w:rsid w:val="006D6AB1"/>
    <w:rsid w:val="006F3F68"/>
    <w:rsid w:val="00732AAF"/>
    <w:rsid w:val="00754E8B"/>
    <w:rsid w:val="0075701A"/>
    <w:rsid w:val="00773381"/>
    <w:rsid w:val="007F71D0"/>
    <w:rsid w:val="00806286"/>
    <w:rsid w:val="00840B62"/>
    <w:rsid w:val="0084181E"/>
    <w:rsid w:val="008622A8"/>
    <w:rsid w:val="00864E36"/>
    <w:rsid w:val="008878CA"/>
    <w:rsid w:val="008C65A1"/>
    <w:rsid w:val="008E08CD"/>
    <w:rsid w:val="00914E71"/>
    <w:rsid w:val="0092096C"/>
    <w:rsid w:val="00954ECD"/>
    <w:rsid w:val="00966D6C"/>
    <w:rsid w:val="00971E90"/>
    <w:rsid w:val="00992702"/>
    <w:rsid w:val="009D547C"/>
    <w:rsid w:val="00A040D3"/>
    <w:rsid w:val="00A35CBA"/>
    <w:rsid w:val="00A55681"/>
    <w:rsid w:val="00A713AC"/>
    <w:rsid w:val="00A907CA"/>
    <w:rsid w:val="00AB47B4"/>
    <w:rsid w:val="00AB6589"/>
    <w:rsid w:val="00AD0265"/>
    <w:rsid w:val="00AD4DD9"/>
    <w:rsid w:val="00AE3ECA"/>
    <w:rsid w:val="00AF4614"/>
    <w:rsid w:val="00B03E74"/>
    <w:rsid w:val="00B1652B"/>
    <w:rsid w:val="00B24032"/>
    <w:rsid w:val="00B518BD"/>
    <w:rsid w:val="00BB6BC9"/>
    <w:rsid w:val="00BE2969"/>
    <w:rsid w:val="00BF0787"/>
    <w:rsid w:val="00BF09D9"/>
    <w:rsid w:val="00C120A3"/>
    <w:rsid w:val="00C34B2F"/>
    <w:rsid w:val="00C36AA4"/>
    <w:rsid w:val="00C50D42"/>
    <w:rsid w:val="00CA3F4A"/>
    <w:rsid w:val="00CA68A1"/>
    <w:rsid w:val="00CD525C"/>
    <w:rsid w:val="00CE1E69"/>
    <w:rsid w:val="00CF248B"/>
    <w:rsid w:val="00D00D64"/>
    <w:rsid w:val="00D00EC1"/>
    <w:rsid w:val="00D660C2"/>
    <w:rsid w:val="00D71295"/>
    <w:rsid w:val="00DC048C"/>
    <w:rsid w:val="00DE3419"/>
    <w:rsid w:val="00DE5C22"/>
    <w:rsid w:val="00DF3C72"/>
    <w:rsid w:val="00E37D2D"/>
    <w:rsid w:val="00E77C20"/>
    <w:rsid w:val="00E83F04"/>
    <w:rsid w:val="00EE1392"/>
    <w:rsid w:val="00EF1A0C"/>
    <w:rsid w:val="00F02C26"/>
    <w:rsid w:val="00F205F5"/>
    <w:rsid w:val="00F2468F"/>
    <w:rsid w:val="00F43FFE"/>
    <w:rsid w:val="00F5011E"/>
    <w:rsid w:val="00FC12EF"/>
    <w:rsid w:val="00FE0836"/>
    <w:rsid w:val="00FE7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812B3"/>
  <w15:chartTrackingRefBased/>
  <w15:docId w15:val="{93FB9C6F-7B5E-41A9-9423-062E920B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autoSpaceDE w:val="0"/>
      <w:autoSpaceDN w:val="0"/>
      <w:adjustRightInd w:val="0"/>
      <w:jc w:val="both"/>
      <w:outlineLvl w:val="1"/>
    </w:pPr>
    <w:rPr>
      <w:rFonts w:ascii="Verdana" w:hAnsi="Verdana"/>
      <w:b/>
      <w:bCs/>
      <w:color w:val="FF6600"/>
      <w:sz w:val="18"/>
      <w:u w:val="single"/>
      <w:lang w:val="en-US"/>
    </w:rPr>
  </w:style>
  <w:style w:type="paragraph" w:styleId="Heading3">
    <w:name w:val="heading 3"/>
    <w:basedOn w:val="Normal"/>
    <w:next w:val="Normal"/>
    <w:qFormat/>
    <w:pPr>
      <w:keepNext/>
      <w:autoSpaceDE w:val="0"/>
      <w:autoSpaceDN w:val="0"/>
      <w:adjustRightInd w:val="0"/>
      <w:outlineLvl w:val="2"/>
    </w:pPr>
    <w:rPr>
      <w:b/>
      <w:bCs/>
      <w:color w:val="FF6600"/>
      <w:lang w:val="en-US"/>
    </w:rPr>
  </w:style>
  <w:style w:type="paragraph" w:styleId="Heading4">
    <w:name w:val="heading 4"/>
    <w:basedOn w:val="Normal"/>
    <w:next w:val="Normal"/>
    <w:link w:val="Heading4Char"/>
    <w:semiHidden/>
    <w:unhideWhenUsed/>
    <w:qFormat/>
    <w:rsid w:val="008622A8"/>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110390"/>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adjustRightInd w:val="0"/>
      <w:ind w:left="720" w:hanging="720"/>
      <w:jc w:val="both"/>
    </w:pPr>
    <w:rPr>
      <w:rFonts w:ascii="Verdana" w:hAnsi="Verdana"/>
      <w:color w:val="FF6600"/>
      <w:sz w:val="18"/>
      <w:lang w:val="en-US"/>
    </w:rPr>
  </w:style>
  <w:style w:type="paragraph" w:customStyle="1" w:styleId="DefaultText">
    <w:name w:val="Default Text"/>
    <w:basedOn w:val="Normal"/>
    <w:pPr>
      <w:overflowPunct w:val="0"/>
      <w:autoSpaceDE w:val="0"/>
      <w:autoSpaceDN w:val="0"/>
      <w:adjustRightInd w:val="0"/>
      <w:textAlignment w:val="baseline"/>
    </w:pPr>
    <w:rPr>
      <w:szCs w:val="20"/>
    </w:rPr>
  </w:style>
  <w:style w:type="paragraph" w:styleId="BodyTextIndent2">
    <w:name w:val="Body Text Indent 2"/>
    <w:basedOn w:val="Normal"/>
    <w:pPr>
      <w:ind w:left="1440" w:hanging="720"/>
      <w:jc w:val="both"/>
    </w:pPr>
    <w:rPr>
      <w:rFonts w:ascii="Verdana" w:hAnsi="Verdana"/>
      <w:color w:val="FF6600"/>
      <w:sz w:val="18"/>
    </w:rPr>
  </w:style>
  <w:style w:type="paragraph" w:styleId="BodyText">
    <w:name w:val="Body Text"/>
    <w:basedOn w:val="Normal"/>
    <w:pPr>
      <w:autoSpaceDE w:val="0"/>
      <w:autoSpaceDN w:val="0"/>
      <w:adjustRightInd w:val="0"/>
      <w:jc w:val="both"/>
    </w:pPr>
    <w:rPr>
      <w:rFonts w:ascii="Verdana" w:hAnsi="Verdana"/>
      <w:color w:val="FF6600"/>
      <w:sz w:val="18"/>
      <w:lang w:val="en-US"/>
    </w:rPr>
  </w:style>
  <w:style w:type="paragraph" w:customStyle="1" w:styleId="WW-PlainText">
    <w:name w:val="WW-Plain Text"/>
    <w:basedOn w:val="Normal"/>
    <w:rsid w:val="003B59D9"/>
    <w:pPr>
      <w:suppressAutoHyphens/>
    </w:pPr>
    <w:rPr>
      <w:rFonts w:ascii="Courier New" w:hAnsi="Courier New" w:cs="Courier New"/>
      <w:sz w:val="20"/>
      <w:szCs w:val="20"/>
      <w:lang w:eastAsia="ar-SA"/>
    </w:rPr>
  </w:style>
  <w:style w:type="table" w:styleId="TableGrid">
    <w:name w:val="Table Grid"/>
    <w:basedOn w:val="TableNormal"/>
    <w:rsid w:val="0024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66D6C"/>
    <w:rPr>
      <w:rFonts w:ascii="Tahoma" w:hAnsi="Tahoma" w:cs="Tahoma"/>
      <w:sz w:val="16"/>
      <w:szCs w:val="16"/>
    </w:rPr>
  </w:style>
  <w:style w:type="character" w:customStyle="1" w:styleId="BalloonTextChar">
    <w:name w:val="Balloon Text Char"/>
    <w:basedOn w:val="DefaultParagraphFont"/>
    <w:link w:val="BalloonText"/>
    <w:rsid w:val="00966D6C"/>
    <w:rPr>
      <w:rFonts w:ascii="Tahoma" w:hAnsi="Tahoma" w:cs="Tahoma"/>
      <w:sz w:val="16"/>
      <w:szCs w:val="16"/>
      <w:lang w:val="en-GB"/>
    </w:rPr>
  </w:style>
  <w:style w:type="paragraph" w:styleId="ListParagraph">
    <w:name w:val="List Paragraph"/>
    <w:basedOn w:val="Normal"/>
    <w:uiPriority w:val="34"/>
    <w:qFormat/>
    <w:rsid w:val="00966D6C"/>
    <w:pPr>
      <w:ind w:left="720"/>
    </w:pPr>
  </w:style>
  <w:style w:type="character" w:customStyle="1" w:styleId="Heading4Char">
    <w:name w:val="Heading 4 Char"/>
    <w:basedOn w:val="DefaultParagraphFont"/>
    <w:link w:val="Heading4"/>
    <w:semiHidden/>
    <w:rsid w:val="008622A8"/>
    <w:rPr>
      <w:rFonts w:ascii="Calibri" w:eastAsia="Times New Roman" w:hAnsi="Calibri" w:cs="Times New Roman"/>
      <w:b/>
      <w:bCs/>
      <w:sz w:val="28"/>
      <w:szCs w:val="28"/>
      <w:lang w:val="en-GB"/>
    </w:rPr>
  </w:style>
  <w:style w:type="paragraph" w:styleId="TOCHeading">
    <w:name w:val="TOC Heading"/>
    <w:basedOn w:val="Heading1"/>
    <w:next w:val="Normal"/>
    <w:uiPriority w:val="39"/>
    <w:semiHidden/>
    <w:unhideWhenUsed/>
    <w:qFormat/>
    <w:rsid w:val="00457F12"/>
    <w:pPr>
      <w:keepLines/>
      <w:spacing w:before="480" w:line="276" w:lineRule="auto"/>
      <w:outlineLvl w:val="9"/>
    </w:pPr>
    <w:rPr>
      <w:rFonts w:ascii="Cambria" w:hAnsi="Cambria"/>
      <w:color w:val="365F91"/>
      <w:sz w:val="28"/>
      <w:szCs w:val="28"/>
      <w:lang w:val="en-US"/>
    </w:rPr>
  </w:style>
  <w:style w:type="paragraph" w:styleId="TOC1">
    <w:name w:val="toc 1"/>
    <w:basedOn w:val="Normal"/>
    <w:next w:val="Normal"/>
    <w:autoRedefine/>
    <w:uiPriority w:val="39"/>
    <w:rsid w:val="00457F12"/>
  </w:style>
  <w:style w:type="paragraph" w:styleId="TOC2">
    <w:name w:val="toc 2"/>
    <w:basedOn w:val="Normal"/>
    <w:next w:val="Normal"/>
    <w:autoRedefine/>
    <w:uiPriority w:val="39"/>
    <w:rsid w:val="00457F12"/>
    <w:pPr>
      <w:ind w:left="240"/>
    </w:pPr>
  </w:style>
  <w:style w:type="character" w:styleId="Hyperlink">
    <w:name w:val="Hyperlink"/>
    <w:basedOn w:val="DefaultParagraphFont"/>
    <w:uiPriority w:val="99"/>
    <w:unhideWhenUsed/>
    <w:rsid w:val="00457F12"/>
    <w:rPr>
      <w:color w:val="0000FF"/>
      <w:u w:val="single"/>
    </w:rPr>
  </w:style>
  <w:style w:type="character" w:customStyle="1" w:styleId="Heading6Char">
    <w:name w:val="Heading 6 Char"/>
    <w:basedOn w:val="DefaultParagraphFont"/>
    <w:link w:val="Heading6"/>
    <w:semiHidden/>
    <w:rsid w:val="00110390"/>
    <w:rPr>
      <w:rFonts w:ascii="Calibri" w:eastAsia="Times New Roman" w:hAnsi="Calibri" w:cs="Times New Roman"/>
      <w:b/>
      <w:bCs/>
      <w:sz w:val="22"/>
      <w:szCs w:val="22"/>
      <w:lang w:val="en-GB"/>
    </w:rPr>
  </w:style>
  <w:style w:type="paragraph" w:customStyle="1" w:styleId="Default">
    <w:name w:val="Default"/>
    <w:rsid w:val="00110390"/>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78710-3B76-411F-B907-C566E3BB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All Maybank employees are required to comply with this policy when they use the Bank's internal computer systems, including pe</vt:lpstr>
    </vt:vector>
  </TitlesOfParts>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Maybank employees are required to comply with this policy when they use the Bank's internal computer systems, including pe</dc:title>
  <dc:subject/>
  <dc:creator>Windows User</dc:creator>
  <cp:keywords/>
  <cp:lastModifiedBy>Windows User</cp:lastModifiedBy>
  <cp:revision>2</cp:revision>
  <cp:lastPrinted>2004-12-22T01:48:00Z</cp:lastPrinted>
  <dcterms:created xsi:type="dcterms:W3CDTF">2020-06-20T15:49:00Z</dcterms:created>
  <dcterms:modified xsi:type="dcterms:W3CDTF">2020-06-20T15:49:00Z</dcterms:modified>
</cp:coreProperties>
</file>